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0D1FC" w14:textId="42624D1F" w:rsidR="00EC3A44" w:rsidRPr="0049056B" w:rsidRDefault="00ED57CF" w:rsidP="006B0D33">
      <w:pPr>
        <w:pStyle w:val="Body"/>
        <w:rPr>
          <w:rFonts w:asciiTheme="minorHAnsi" w:eastAsia="Century Gothic" w:hAnsiTheme="minorHAnsi" w:cstheme="minorHAnsi"/>
          <w:sz w:val="28"/>
          <w:szCs w:val="28"/>
        </w:rPr>
      </w:pPr>
      <w:r w:rsidRPr="0049056B">
        <w:rPr>
          <w:rFonts w:asciiTheme="minorHAnsi" w:hAnsiTheme="minorHAnsi" w:cstheme="minorHAnsi"/>
          <w:b/>
          <w:sz w:val="36"/>
          <w:szCs w:val="28"/>
        </w:rPr>
        <w:t>Camping Leader Assessment</w:t>
      </w:r>
      <w:r w:rsidR="0049056B" w:rsidRPr="0049056B">
        <w:rPr>
          <w:rFonts w:asciiTheme="minorHAnsi" w:hAnsiTheme="minorHAnsi" w:cstheme="minorHAnsi"/>
          <w:b/>
          <w:sz w:val="36"/>
          <w:szCs w:val="28"/>
        </w:rPr>
        <w:t xml:space="preserve"> course notes</w:t>
      </w:r>
    </w:p>
    <w:p w14:paraId="29146646" w14:textId="77777777" w:rsidR="006B0D33" w:rsidRPr="0049056B" w:rsidRDefault="006B0D33" w:rsidP="007879BA">
      <w:pPr>
        <w:pStyle w:val="Body"/>
        <w:rPr>
          <w:rFonts w:asciiTheme="minorHAnsi" w:hAnsiTheme="minorHAnsi" w:cstheme="minorHAnsi"/>
          <w:b/>
          <w:sz w:val="28"/>
          <w:szCs w:val="28"/>
        </w:rPr>
      </w:pPr>
    </w:p>
    <w:p w14:paraId="0EA447FA" w14:textId="77777777" w:rsidR="00EC3A44" w:rsidRPr="0049056B" w:rsidRDefault="00EC3A44" w:rsidP="007879BA">
      <w:pPr>
        <w:pStyle w:val="Body"/>
        <w:rPr>
          <w:rFonts w:asciiTheme="minorHAnsi" w:hAnsiTheme="minorHAnsi" w:cstheme="minorHAnsi"/>
          <w:b/>
          <w:sz w:val="28"/>
          <w:szCs w:val="28"/>
        </w:rPr>
      </w:pPr>
      <w:r w:rsidRPr="0049056B">
        <w:rPr>
          <w:rFonts w:asciiTheme="minorHAnsi" w:hAnsiTheme="minorHAnsi" w:cstheme="minorHAnsi"/>
          <w:b/>
          <w:sz w:val="28"/>
          <w:szCs w:val="28"/>
        </w:rPr>
        <w:t>Introduction</w:t>
      </w:r>
    </w:p>
    <w:p w14:paraId="23F0D543" w14:textId="77777777" w:rsidR="009727B8" w:rsidRPr="0049056B" w:rsidRDefault="009727B8" w:rsidP="009727B8">
      <w:pPr>
        <w:pStyle w:val="Body"/>
        <w:rPr>
          <w:rFonts w:asciiTheme="minorHAnsi" w:hAnsiTheme="minorHAnsi" w:cstheme="minorHAnsi"/>
        </w:rPr>
      </w:pPr>
    </w:p>
    <w:p w14:paraId="7DFB38ED" w14:textId="507394E2" w:rsidR="00ED57CF" w:rsidRPr="0049056B" w:rsidRDefault="00ED57CF" w:rsidP="00ED57CF">
      <w:pPr>
        <w:pStyle w:val="Body"/>
        <w:rPr>
          <w:rFonts w:asciiTheme="minorHAnsi" w:hAnsiTheme="minorHAnsi" w:cstheme="minorHAnsi"/>
        </w:rPr>
      </w:pPr>
      <w:r w:rsidRPr="0049056B">
        <w:rPr>
          <w:rFonts w:asciiTheme="minorHAnsi" w:hAnsiTheme="minorHAnsi" w:cstheme="minorHAnsi"/>
        </w:rPr>
        <w:t xml:space="preserve">The </w:t>
      </w:r>
      <w:hyperlink r:id="rId7" w:history="1">
        <w:r w:rsidRPr="0049056B">
          <w:rPr>
            <w:rStyle w:val="Hyperlink"/>
            <w:rFonts w:asciiTheme="minorHAnsi" w:hAnsiTheme="minorHAnsi" w:cstheme="minorHAnsi"/>
          </w:rPr>
          <w:t>Camping Leader</w:t>
        </w:r>
      </w:hyperlink>
      <w:r w:rsidRPr="0049056B">
        <w:rPr>
          <w:rFonts w:asciiTheme="minorHAnsi" w:hAnsiTheme="minorHAnsi" w:cstheme="minorHAnsi"/>
        </w:rPr>
        <w:t xml:space="preserve"> qualification is for people who wish to supervise a camping group and develop participants’ camping proficiency by teaching campcraft activities.</w:t>
      </w:r>
    </w:p>
    <w:p w14:paraId="12BFF3B6" w14:textId="77777777" w:rsidR="00ED57CF" w:rsidRPr="0049056B" w:rsidRDefault="00ED57CF" w:rsidP="00ED57CF">
      <w:pPr>
        <w:pStyle w:val="Body"/>
        <w:rPr>
          <w:rFonts w:asciiTheme="minorHAnsi" w:hAnsiTheme="minorHAnsi" w:cstheme="minorHAnsi"/>
        </w:rPr>
      </w:pPr>
    </w:p>
    <w:p w14:paraId="29C3CB85" w14:textId="77777777" w:rsidR="00ED57CF" w:rsidRPr="0049056B" w:rsidRDefault="00ED57CF" w:rsidP="00ED57CF">
      <w:pPr>
        <w:pStyle w:val="Body"/>
        <w:rPr>
          <w:rFonts w:asciiTheme="minorHAnsi" w:hAnsiTheme="minorHAnsi" w:cstheme="minorHAnsi"/>
        </w:rPr>
      </w:pPr>
      <w:r w:rsidRPr="0049056B">
        <w:rPr>
          <w:rFonts w:asciiTheme="minorHAnsi" w:hAnsiTheme="minorHAnsi" w:cstheme="minorHAnsi"/>
        </w:rPr>
        <w:t xml:space="preserve">A qualified Camping Leader can operate </w:t>
      </w:r>
      <w:proofErr w:type="gramStart"/>
      <w:r w:rsidRPr="0049056B">
        <w:rPr>
          <w:rFonts w:asciiTheme="minorHAnsi" w:hAnsiTheme="minorHAnsi" w:cstheme="minorHAnsi"/>
        </w:rPr>
        <w:t>in</w:t>
      </w:r>
      <w:proofErr w:type="gramEnd"/>
      <w:r w:rsidRPr="0049056B">
        <w:rPr>
          <w:rFonts w:asciiTheme="minorHAnsi" w:hAnsiTheme="minorHAnsi" w:cstheme="minorHAnsi"/>
        </w:rPr>
        <w:t xml:space="preserve"> a variety of campsites, all with vehicle access, including land with no facilities and commercial campsites offering a range of facilities. A qualified Camping Leader who also holds a Mountain Training walking leadership qualification can operate in terrain within the scope of that scheme i.e. journey and wild camp.</w:t>
      </w:r>
    </w:p>
    <w:p w14:paraId="576364B0" w14:textId="77777777" w:rsidR="00ED57CF" w:rsidRPr="0049056B" w:rsidRDefault="00ED57CF" w:rsidP="00ED57CF">
      <w:pPr>
        <w:pStyle w:val="Body"/>
        <w:rPr>
          <w:rFonts w:asciiTheme="minorHAnsi" w:hAnsiTheme="minorHAnsi" w:cstheme="minorHAnsi"/>
        </w:rPr>
      </w:pPr>
    </w:p>
    <w:p w14:paraId="533BAA48" w14:textId="2A086E39" w:rsidR="003168AC" w:rsidRPr="0049056B" w:rsidRDefault="00ED57CF" w:rsidP="0049056B">
      <w:pPr>
        <w:pStyle w:val="Body"/>
        <w:rPr>
          <w:rFonts w:asciiTheme="minorHAnsi" w:hAnsiTheme="minorHAnsi" w:cstheme="minorHAnsi"/>
        </w:rPr>
      </w:pPr>
      <w:r w:rsidRPr="0049056B">
        <w:rPr>
          <w:rFonts w:asciiTheme="minorHAnsi" w:hAnsiTheme="minorHAnsi" w:cstheme="minorHAnsi"/>
        </w:rPr>
        <w:t>The Camping Leader scheme is ideal for those involved with the Duke of Edinburgh's Award, President’s Award and/or Ten Tors training among other things. The skills covered apply to groups using commercial campsites as well as wild camping.</w:t>
      </w:r>
      <w:r w:rsidR="0049056B" w:rsidRPr="0049056B">
        <w:rPr>
          <w:rFonts w:asciiTheme="minorHAnsi" w:hAnsiTheme="minorHAnsi" w:cstheme="minorHAnsi"/>
        </w:rPr>
        <w:t xml:space="preserve"> </w:t>
      </w:r>
      <w:r w:rsidR="003168AC" w:rsidRPr="0049056B">
        <w:rPr>
          <w:rFonts w:asciiTheme="minorHAnsi" w:hAnsiTheme="minorHAnsi" w:cstheme="minorHAnsi"/>
        </w:rPr>
        <w:t>This is a</w:t>
      </w:r>
      <w:r w:rsidRPr="0049056B">
        <w:rPr>
          <w:rFonts w:asciiTheme="minorHAnsi" w:hAnsiTheme="minorHAnsi" w:cstheme="minorHAnsi"/>
        </w:rPr>
        <w:t xml:space="preserve">n </w:t>
      </w:r>
      <w:proofErr w:type="gramStart"/>
      <w:r w:rsidRPr="0049056B">
        <w:rPr>
          <w:rFonts w:asciiTheme="minorHAnsi" w:hAnsiTheme="minorHAnsi" w:cstheme="minorHAnsi"/>
        </w:rPr>
        <w:t xml:space="preserve">eight </w:t>
      </w:r>
      <w:r w:rsidR="003168AC" w:rsidRPr="0049056B">
        <w:rPr>
          <w:rFonts w:asciiTheme="minorHAnsi" w:hAnsiTheme="minorHAnsi" w:cstheme="minorHAnsi"/>
        </w:rPr>
        <w:t>hour</w:t>
      </w:r>
      <w:proofErr w:type="gramEnd"/>
      <w:r w:rsidRPr="0049056B">
        <w:rPr>
          <w:rFonts w:asciiTheme="minorHAnsi" w:hAnsiTheme="minorHAnsi" w:cstheme="minorHAnsi"/>
        </w:rPr>
        <w:t xml:space="preserve"> cour</w:t>
      </w:r>
      <w:r w:rsidR="003168AC" w:rsidRPr="0049056B">
        <w:rPr>
          <w:rFonts w:asciiTheme="minorHAnsi" w:hAnsiTheme="minorHAnsi" w:cstheme="minorHAnsi"/>
        </w:rPr>
        <w:t>s</w:t>
      </w:r>
      <w:r w:rsidRPr="0049056B">
        <w:rPr>
          <w:rFonts w:asciiTheme="minorHAnsi" w:hAnsiTheme="minorHAnsi" w:cstheme="minorHAnsi"/>
        </w:rPr>
        <w:t>e</w:t>
      </w:r>
      <w:r w:rsidR="003168AC" w:rsidRPr="0049056B">
        <w:rPr>
          <w:rFonts w:asciiTheme="minorHAnsi" w:hAnsiTheme="minorHAnsi" w:cstheme="minorHAnsi"/>
        </w:rPr>
        <w:t>.</w:t>
      </w:r>
    </w:p>
    <w:p w14:paraId="05550225" w14:textId="52E45857" w:rsidR="00EC3A44" w:rsidRPr="0049056B" w:rsidRDefault="00004CD0" w:rsidP="004804FD">
      <w:pPr>
        <w:pStyle w:val="Body"/>
        <w:spacing w:before="240"/>
        <w:rPr>
          <w:rFonts w:asciiTheme="minorHAnsi" w:eastAsia="Century Gothic" w:hAnsiTheme="minorHAnsi" w:cstheme="minorHAnsi"/>
        </w:rPr>
      </w:pPr>
      <w:r w:rsidRPr="0049056B">
        <w:rPr>
          <w:rFonts w:asciiTheme="minorHAnsi" w:eastAsia="Century Gothic" w:hAnsiTheme="minorHAnsi" w:cstheme="minorHAnsi"/>
        </w:rPr>
        <w:t xml:space="preserve">Mountain Training aims to inspire, </w:t>
      </w:r>
      <w:proofErr w:type="gramStart"/>
      <w:r w:rsidRPr="0049056B">
        <w:rPr>
          <w:rFonts w:asciiTheme="minorHAnsi" w:eastAsia="Century Gothic" w:hAnsiTheme="minorHAnsi" w:cstheme="minorHAnsi"/>
        </w:rPr>
        <w:t>enable</w:t>
      </w:r>
      <w:proofErr w:type="gramEnd"/>
      <w:r w:rsidRPr="0049056B">
        <w:rPr>
          <w:rFonts w:asciiTheme="minorHAnsi" w:eastAsia="Century Gothic" w:hAnsiTheme="minorHAnsi" w:cstheme="minorHAnsi"/>
        </w:rPr>
        <w:t xml:space="preserve"> and develop people in walking, climbing and mountaineering through the provision of nationally and internationally </w:t>
      </w:r>
      <w:proofErr w:type="spellStart"/>
      <w:r w:rsidRPr="0049056B">
        <w:rPr>
          <w:rFonts w:asciiTheme="minorHAnsi" w:eastAsia="Century Gothic" w:hAnsiTheme="minorHAnsi" w:cstheme="minorHAnsi"/>
        </w:rPr>
        <w:t>recognised</w:t>
      </w:r>
      <w:proofErr w:type="spellEnd"/>
      <w:r w:rsidRPr="0049056B">
        <w:rPr>
          <w:rFonts w:asciiTheme="minorHAnsi" w:eastAsia="Century Gothic" w:hAnsiTheme="minorHAnsi" w:cstheme="minorHAnsi"/>
        </w:rPr>
        <w:t xml:space="preserve"> skills training and leadership qualifications. All Mountain Training courses are quality assured.</w:t>
      </w:r>
    </w:p>
    <w:p w14:paraId="19917229" w14:textId="77777777" w:rsidR="0049056B" w:rsidRPr="0049056B" w:rsidRDefault="0049056B" w:rsidP="0049056B">
      <w:pPr>
        <w:pStyle w:val="Body"/>
        <w:rPr>
          <w:rFonts w:asciiTheme="minorHAnsi" w:hAnsiTheme="minorHAnsi" w:cstheme="minorHAnsi"/>
          <w:color w:val="262626" w:themeColor="text1" w:themeTint="D9"/>
        </w:rPr>
      </w:pPr>
    </w:p>
    <w:p w14:paraId="7BD55EB1" w14:textId="77777777" w:rsidR="0049056B" w:rsidRPr="0049056B" w:rsidRDefault="008F3415" w:rsidP="0049056B">
      <w:pPr>
        <w:pStyle w:val="Body"/>
        <w:rPr>
          <w:rFonts w:asciiTheme="minorHAnsi" w:hAnsiTheme="minorHAnsi" w:cstheme="minorHAnsi"/>
          <w:color w:val="2D17FD"/>
          <w:bdr w:val="none" w:sz="0" w:space="0" w:color="auto"/>
        </w:rPr>
      </w:pPr>
      <w:hyperlink r:id="rId8" w:history="1">
        <w:r w:rsidR="0049056B" w:rsidRPr="0049056B">
          <w:rPr>
            <w:rStyle w:val="Hyperlink"/>
            <w:rFonts w:asciiTheme="minorHAnsi" w:hAnsiTheme="minorHAnsi" w:cstheme="minorHAnsi"/>
            <w:color w:val="2D17FD"/>
          </w:rPr>
          <w:t>Mountain Training: Our Ethos</w:t>
        </w:r>
      </w:hyperlink>
    </w:p>
    <w:p w14:paraId="57FF3A7C" w14:textId="77777777" w:rsidR="0049056B" w:rsidRPr="0049056B" w:rsidRDefault="0049056B" w:rsidP="003168AC">
      <w:pPr>
        <w:pStyle w:val="Caption4"/>
        <w:spacing w:after="0"/>
        <w:rPr>
          <w:rFonts w:asciiTheme="minorHAnsi" w:hAnsiTheme="minorHAnsi" w:cstheme="minorHAnsi"/>
          <w:b/>
          <w:color w:val="000000"/>
          <w:sz w:val="28"/>
        </w:rPr>
      </w:pPr>
    </w:p>
    <w:p w14:paraId="29400103" w14:textId="420BC131" w:rsidR="003168AC" w:rsidRPr="0049056B" w:rsidRDefault="003168AC" w:rsidP="003168AC">
      <w:pPr>
        <w:pStyle w:val="Caption4"/>
        <w:spacing w:after="0"/>
        <w:rPr>
          <w:rFonts w:asciiTheme="minorHAnsi" w:hAnsiTheme="minorHAnsi" w:cstheme="minorHAnsi"/>
          <w:b/>
          <w:color w:val="000000"/>
          <w:sz w:val="28"/>
          <w:lang w:val="en-GB"/>
        </w:rPr>
      </w:pPr>
      <w:r w:rsidRPr="0049056B">
        <w:rPr>
          <w:rFonts w:asciiTheme="minorHAnsi" w:hAnsiTheme="minorHAnsi" w:cstheme="minorHAnsi"/>
          <w:b/>
          <w:color w:val="000000"/>
          <w:sz w:val="28"/>
        </w:rPr>
        <w:t xml:space="preserve">Prerequisites for the </w:t>
      </w:r>
      <w:r w:rsidR="008F6F31" w:rsidRPr="0049056B">
        <w:rPr>
          <w:rFonts w:asciiTheme="minorHAnsi" w:hAnsiTheme="minorHAnsi" w:cstheme="minorHAnsi"/>
          <w:b/>
          <w:color w:val="000000"/>
          <w:sz w:val="28"/>
        </w:rPr>
        <w:t>Camping Leader assessment</w:t>
      </w:r>
      <w:r w:rsidR="009727B8" w:rsidRPr="0049056B">
        <w:rPr>
          <w:rFonts w:asciiTheme="minorHAnsi" w:hAnsiTheme="minorHAnsi" w:cstheme="minorHAnsi"/>
          <w:b/>
          <w:color w:val="000000"/>
          <w:sz w:val="28"/>
        </w:rPr>
        <w:t xml:space="preserve"> course</w:t>
      </w:r>
    </w:p>
    <w:p w14:paraId="271244DC" w14:textId="6E0DF65D" w:rsidR="008F6F31" w:rsidRPr="0049056B" w:rsidRDefault="008F6F31" w:rsidP="003168AC">
      <w:pPr>
        <w:pStyle w:val="Caption4"/>
        <w:spacing w:after="0"/>
        <w:rPr>
          <w:rFonts w:asciiTheme="minorHAnsi" w:hAnsiTheme="minorHAnsi" w:cstheme="minorHAnsi"/>
          <w:color w:val="000000"/>
          <w:sz w:val="22"/>
          <w:szCs w:val="22"/>
        </w:rPr>
      </w:pPr>
      <w:r w:rsidRPr="0049056B">
        <w:rPr>
          <w:rFonts w:asciiTheme="minorHAnsi" w:hAnsiTheme="minorHAnsi" w:cstheme="minorHAnsi"/>
          <w:color w:val="000000"/>
          <w:sz w:val="22"/>
          <w:szCs w:val="22"/>
        </w:rPr>
        <w:t xml:space="preserve">There is no formal </w:t>
      </w:r>
      <w:proofErr w:type="gramStart"/>
      <w:r w:rsidRPr="0049056B">
        <w:rPr>
          <w:rFonts w:asciiTheme="minorHAnsi" w:hAnsiTheme="minorHAnsi" w:cstheme="minorHAnsi"/>
          <w:color w:val="000000"/>
          <w:sz w:val="22"/>
          <w:szCs w:val="22"/>
        </w:rPr>
        <w:t>face to face</w:t>
      </w:r>
      <w:proofErr w:type="gramEnd"/>
      <w:r w:rsidRPr="0049056B">
        <w:rPr>
          <w:rFonts w:asciiTheme="minorHAnsi" w:hAnsiTheme="minorHAnsi" w:cstheme="minorHAnsi"/>
          <w:color w:val="000000"/>
          <w:sz w:val="22"/>
          <w:szCs w:val="22"/>
        </w:rPr>
        <w:t xml:space="preserve"> training component in this scheme. </w:t>
      </w:r>
      <w:r w:rsidR="000419C1" w:rsidRPr="0049056B">
        <w:rPr>
          <w:rFonts w:asciiTheme="minorHAnsi" w:hAnsiTheme="minorHAnsi" w:cstheme="minorHAnsi"/>
          <w:color w:val="000000"/>
          <w:sz w:val="22"/>
          <w:szCs w:val="22"/>
        </w:rPr>
        <w:t xml:space="preserve"> </w:t>
      </w:r>
      <w:r w:rsidRPr="0049056B">
        <w:rPr>
          <w:rFonts w:asciiTheme="minorHAnsi" w:hAnsiTheme="minorHAnsi" w:cstheme="minorHAnsi"/>
          <w:color w:val="000000"/>
          <w:sz w:val="22"/>
          <w:szCs w:val="22"/>
        </w:rPr>
        <w:t xml:space="preserve">Instead, Mountain Training has developed an optional online training resource to help candidates </w:t>
      </w:r>
      <w:proofErr w:type="spellStart"/>
      <w:r w:rsidRPr="0049056B">
        <w:rPr>
          <w:rFonts w:asciiTheme="minorHAnsi" w:hAnsiTheme="minorHAnsi" w:cstheme="minorHAnsi"/>
          <w:color w:val="000000"/>
          <w:sz w:val="22"/>
          <w:szCs w:val="22"/>
        </w:rPr>
        <w:t>familiarise</w:t>
      </w:r>
      <w:proofErr w:type="spellEnd"/>
      <w:r w:rsidRPr="0049056B">
        <w:rPr>
          <w:rFonts w:asciiTheme="minorHAnsi" w:hAnsiTheme="minorHAnsi" w:cstheme="minorHAnsi"/>
          <w:color w:val="000000"/>
          <w:sz w:val="22"/>
          <w:szCs w:val="22"/>
        </w:rPr>
        <w:t xml:space="preserve"> themselves with the Camping Leader syllabus and associated competencies prior to attending assessment. A link to access the training (hosted on teachable.com) will be sent when you register on the scheme.</w:t>
      </w:r>
    </w:p>
    <w:p w14:paraId="4A7CD334" w14:textId="77777777" w:rsidR="008F6F31" w:rsidRPr="0049056B" w:rsidRDefault="008F6F31" w:rsidP="003168AC">
      <w:pPr>
        <w:pStyle w:val="Caption4"/>
        <w:spacing w:after="0"/>
        <w:rPr>
          <w:rFonts w:asciiTheme="minorHAnsi" w:hAnsiTheme="minorHAnsi" w:cstheme="minorHAnsi"/>
          <w:color w:val="000000"/>
          <w:sz w:val="22"/>
          <w:szCs w:val="22"/>
        </w:rPr>
      </w:pPr>
    </w:p>
    <w:p w14:paraId="17739314" w14:textId="2039B685" w:rsidR="003168AC" w:rsidRPr="0049056B" w:rsidRDefault="003168AC" w:rsidP="003168AC">
      <w:pPr>
        <w:pStyle w:val="Caption4"/>
        <w:spacing w:after="0"/>
        <w:rPr>
          <w:rFonts w:asciiTheme="minorHAnsi" w:hAnsiTheme="minorHAnsi" w:cstheme="minorHAnsi"/>
          <w:color w:val="000000"/>
          <w:sz w:val="22"/>
          <w:szCs w:val="22"/>
        </w:rPr>
      </w:pPr>
      <w:r w:rsidRPr="0049056B">
        <w:rPr>
          <w:rFonts w:asciiTheme="minorHAnsi" w:hAnsiTheme="minorHAnsi" w:cstheme="minorHAnsi"/>
          <w:color w:val="000000"/>
          <w:sz w:val="22"/>
          <w:szCs w:val="22"/>
        </w:rPr>
        <w:t>Before you book onto a</w:t>
      </w:r>
      <w:r w:rsidR="008F6F31" w:rsidRPr="0049056B">
        <w:rPr>
          <w:rFonts w:asciiTheme="minorHAnsi" w:hAnsiTheme="minorHAnsi" w:cstheme="minorHAnsi"/>
          <w:color w:val="000000"/>
          <w:sz w:val="22"/>
          <w:szCs w:val="22"/>
        </w:rPr>
        <w:t xml:space="preserve"> Camping Leader assessment</w:t>
      </w:r>
      <w:r w:rsidRPr="0049056B">
        <w:rPr>
          <w:rFonts w:asciiTheme="minorHAnsi" w:hAnsiTheme="minorHAnsi" w:cstheme="minorHAnsi"/>
          <w:color w:val="000000"/>
          <w:sz w:val="22"/>
          <w:szCs w:val="22"/>
        </w:rPr>
        <w:t xml:space="preserve"> course</w:t>
      </w:r>
      <w:r w:rsidR="009727B8" w:rsidRPr="0049056B">
        <w:rPr>
          <w:rFonts w:asciiTheme="minorHAnsi" w:hAnsiTheme="minorHAnsi" w:cstheme="minorHAnsi"/>
          <w:color w:val="000000"/>
          <w:sz w:val="22"/>
          <w:szCs w:val="22"/>
        </w:rPr>
        <w:t xml:space="preserve"> you </w:t>
      </w:r>
      <w:proofErr w:type="gramStart"/>
      <w:r w:rsidR="009727B8" w:rsidRPr="0049056B">
        <w:rPr>
          <w:rFonts w:asciiTheme="minorHAnsi" w:hAnsiTheme="minorHAnsi" w:cstheme="minorHAnsi"/>
          <w:color w:val="000000"/>
          <w:sz w:val="22"/>
          <w:szCs w:val="22"/>
        </w:rPr>
        <w:t>should</w:t>
      </w:r>
      <w:r w:rsidRPr="0049056B">
        <w:rPr>
          <w:rFonts w:asciiTheme="minorHAnsi" w:hAnsiTheme="minorHAnsi" w:cstheme="minorHAnsi"/>
          <w:color w:val="000000"/>
          <w:sz w:val="22"/>
          <w:szCs w:val="22"/>
        </w:rPr>
        <w:t>;</w:t>
      </w:r>
      <w:proofErr w:type="gramEnd"/>
    </w:p>
    <w:p w14:paraId="5747F956" w14:textId="62DEFC39" w:rsidR="009727B8" w:rsidRPr="0049056B" w:rsidRDefault="009727B8" w:rsidP="0081223F">
      <w:pPr>
        <w:pStyle w:val="Default"/>
        <w:rPr>
          <w:rFonts w:asciiTheme="minorHAnsi" w:eastAsia="Century Gothic" w:hAnsiTheme="minorHAnsi" w:cstheme="minorHAnsi"/>
        </w:rPr>
      </w:pPr>
    </w:p>
    <w:p w14:paraId="01BD1974" w14:textId="437F654B" w:rsidR="008F6F31" w:rsidRPr="0049056B" w:rsidRDefault="000419C1" w:rsidP="008F6F31">
      <w:pPr>
        <w:pStyle w:val="Default"/>
        <w:numPr>
          <w:ilvl w:val="0"/>
          <w:numId w:val="12"/>
        </w:numPr>
        <w:rPr>
          <w:rFonts w:asciiTheme="minorHAnsi" w:eastAsia="Century Gothic" w:hAnsiTheme="minorHAnsi" w:cstheme="minorHAnsi"/>
        </w:rPr>
      </w:pPr>
      <w:r w:rsidRPr="0049056B">
        <w:rPr>
          <w:rFonts w:asciiTheme="minorHAnsi" w:eastAsia="Century Gothic" w:hAnsiTheme="minorHAnsi" w:cstheme="minorHAnsi"/>
        </w:rPr>
        <w:t>B</w:t>
      </w:r>
      <w:r w:rsidR="008F6F31" w:rsidRPr="0049056B">
        <w:rPr>
          <w:rFonts w:asciiTheme="minorHAnsi" w:eastAsia="Century Gothic" w:hAnsiTheme="minorHAnsi" w:cstheme="minorHAnsi"/>
        </w:rPr>
        <w:t xml:space="preserve">e at least 18 years </w:t>
      </w:r>
      <w:proofErr w:type="gramStart"/>
      <w:r w:rsidR="008F6F31" w:rsidRPr="0049056B">
        <w:rPr>
          <w:rFonts w:asciiTheme="minorHAnsi" w:eastAsia="Century Gothic" w:hAnsiTheme="minorHAnsi" w:cstheme="minorHAnsi"/>
        </w:rPr>
        <w:t>old</w:t>
      </w:r>
      <w:proofErr w:type="gramEnd"/>
    </w:p>
    <w:p w14:paraId="4E861616" w14:textId="20F59EE0" w:rsidR="008F6F31" w:rsidRPr="0049056B" w:rsidRDefault="000419C1" w:rsidP="008F6F31">
      <w:pPr>
        <w:pStyle w:val="Default"/>
        <w:numPr>
          <w:ilvl w:val="0"/>
          <w:numId w:val="12"/>
        </w:numPr>
        <w:rPr>
          <w:rFonts w:asciiTheme="minorHAnsi" w:eastAsia="Century Gothic" w:hAnsiTheme="minorHAnsi" w:cstheme="minorHAnsi"/>
        </w:rPr>
      </w:pPr>
      <w:r w:rsidRPr="0049056B">
        <w:rPr>
          <w:rFonts w:asciiTheme="minorHAnsi" w:eastAsia="Century Gothic" w:hAnsiTheme="minorHAnsi" w:cstheme="minorHAnsi"/>
        </w:rPr>
        <w:t>H</w:t>
      </w:r>
      <w:r w:rsidR="008F6F31" w:rsidRPr="0049056B">
        <w:rPr>
          <w:rFonts w:asciiTheme="minorHAnsi" w:eastAsia="Century Gothic" w:hAnsiTheme="minorHAnsi" w:cstheme="minorHAnsi"/>
        </w:rPr>
        <w:t>ave personally undertaken and logged an absolute minimum of five overnight camps, ideally in a variety of contexts.</w:t>
      </w:r>
    </w:p>
    <w:p w14:paraId="090A2483" w14:textId="7DA1E2F2" w:rsidR="008F6F31" w:rsidRPr="0049056B" w:rsidRDefault="000419C1" w:rsidP="008F6F31">
      <w:pPr>
        <w:pStyle w:val="Default"/>
        <w:numPr>
          <w:ilvl w:val="0"/>
          <w:numId w:val="12"/>
        </w:numPr>
        <w:rPr>
          <w:rFonts w:asciiTheme="minorHAnsi" w:eastAsia="Century Gothic" w:hAnsiTheme="minorHAnsi" w:cstheme="minorHAnsi"/>
        </w:rPr>
      </w:pPr>
      <w:r w:rsidRPr="0049056B">
        <w:rPr>
          <w:rFonts w:asciiTheme="minorHAnsi" w:eastAsia="Century Gothic" w:hAnsiTheme="minorHAnsi" w:cstheme="minorHAnsi"/>
        </w:rPr>
        <w:t>H</w:t>
      </w:r>
      <w:r w:rsidR="008F6F31" w:rsidRPr="0049056B">
        <w:rPr>
          <w:rFonts w:asciiTheme="minorHAnsi" w:eastAsia="Century Gothic" w:hAnsiTheme="minorHAnsi" w:cstheme="minorHAnsi"/>
        </w:rPr>
        <w:t>ave assisted with or overseen at least two group camps. If personal camping has only been undertaken when also supervising a group, then these two group camps can be part of the total submitted for personal camping i.e. some candidates may need to log only five overnight camps in total. Reflective comments must accompany the group supervision evidence.</w:t>
      </w:r>
    </w:p>
    <w:p w14:paraId="652769E3" w14:textId="01208AA3" w:rsidR="008F6F31" w:rsidRPr="0049056B" w:rsidRDefault="000419C1" w:rsidP="008F6F31">
      <w:pPr>
        <w:pStyle w:val="Default"/>
        <w:numPr>
          <w:ilvl w:val="0"/>
          <w:numId w:val="12"/>
        </w:numPr>
        <w:rPr>
          <w:rFonts w:asciiTheme="minorHAnsi" w:eastAsia="Century Gothic" w:hAnsiTheme="minorHAnsi" w:cstheme="minorHAnsi"/>
        </w:rPr>
      </w:pPr>
      <w:r w:rsidRPr="0049056B">
        <w:rPr>
          <w:rFonts w:asciiTheme="minorHAnsi" w:eastAsia="Century Gothic" w:hAnsiTheme="minorHAnsi" w:cstheme="minorHAnsi"/>
        </w:rPr>
        <w:t>B</w:t>
      </w:r>
      <w:r w:rsidR="008F6F31" w:rsidRPr="0049056B">
        <w:rPr>
          <w:rFonts w:asciiTheme="minorHAnsi" w:eastAsia="Century Gothic" w:hAnsiTheme="minorHAnsi" w:cstheme="minorHAnsi"/>
        </w:rPr>
        <w:t>e familiar with the syllabus.</w:t>
      </w:r>
    </w:p>
    <w:p w14:paraId="3416216D" w14:textId="0251D884" w:rsidR="008F6F31" w:rsidRPr="0049056B" w:rsidRDefault="000419C1" w:rsidP="008F6F31">
      <w:pPr>
        <w:pStyle w:val="Default"/>
        <w:numPr>
          <w:ilvl w:val="0"/>
          <w:numId w:val="12"/>
        </w:numPr>
        <w:rPr>
          <w:rFonts w:asciiTheme="minorHAnsi" w:eastAsia="Century Gothic" w:hAnsiTheme="minorHAnsi" w:cstheme="minorHAnsi"/>
        </w:rPr>
      </w:pPr>
      <w:r w:rsidRPr="0049056B">
        <w:rPr>
          <w:rFonts w:asciiTheme="minorHAnsi" w:eastAsia="Century Gothic" w:hAnsiTheme="minorHAnsi" w:cstheme="minorHAnsi"/>
        </w:rPr>
        <w:t>B</w:t>
      </w:r>
      <w:r w:rsidR="008F6F31" w:rsidRPr="0049056B">
        <w:rPr>
          <w:rFonts w:asciiTheme="minorHAnsi" w:eastAsia="Century Gothic" w:hAnsiTheme="minorHAnsi" w:cstheme="minorHAnsi"/>
        </w:rPr>
        <w:t>e an experienced self-sufficient camper.</w:t>
      </w:r>
    </w:p>
    <w:p w14:paraId="500D2505" w14:textId="22FC9A2B" w:rsidR="008F6F31" w:rsidRPr="0049056B" w:rsidRDefault="000419C1" w:rsidP="008F6F31">
      <w:pPr>
        <w:pStyle w:val="Default"/>
        <w:numPr>
          <w:ilvl w:val="0"/>
          <w:numId w:val="12"/>
        </w:numPr>
        <w:rPr>
          <w:rFonts w:asciiTheme="minorHAnsi" w:eastAsia="Century Gothic" w:hAnsiTheme="minorHAnsi" w:cstheme="minorHAnsi"/>
        </w:rPr>
      </w:pPr>
      <w:r w:rsidRPr="0049056B">
        <w:rPr>
          <w:rFonts w:asciiTheme="minorHAnsi" w:eastAsia="Century Gothic" w:hAnsiTheme="minorHAnsi" w:cstheme="minorHAnsi"/>
        </w:rPr>
        <w:t>Have e</w:t>
      </w:r>
      <w:r w:rsidR="008F6F31" w:rsidRPr="0049056B">
        <w:rPr>
          <w:rFonts w:asciiTheme="minorHAnsi" w:eastAsia="Century Gothic" w:hAnsiTheme="minorHAnsi" w:cstheme="minorHAnsi"/>
        </w:rPr>
        <w:t>xperience of the supervision of camping groups.</w:t>
      </w:r>
    </w:p>
    <w:p w14:paraId="2352032A" w14:textId="3E051BC8" w:rsidR="008F6F31" w:rsidRPr="0049056B" w:rsidRDefault="000419C1" w:rsidP="008F6F31">
      <w:pPr>
        <w:pStyle w:val="Default"/>
        <w:numPr>
          <w:ilvl w:val="0"/>
          <w:numId w:val="12"/>
        </w:numPr>
        <w:rPr>
          <w:rFonts w:asciiTheme="minorHAnsi" w:eastAsia="Century Gothic" w:hAnsiTheme="minorHAnsi" w:cstheme="minorHAnsi"/>
        </w:rPr>
      </w:pPr>
      <w:r w:rsidRPr="0049056B">
        <w:rPr>
          <w:rFonts w:asciiTheme="minorHAnsi" w:eastAsia="Century Gothic" w:hAnsiTheme="minorHAnsi" w:cstheme="minorHAnsi"/>
        </w:rPr>
        <w:t>H</w:t>
      </w:r>
      <w:r w:rsidR="008F6F31" w:rsidRPr="0049056B">
        <w:rPr>
          <w:rFonts w:asciiTheme="minorHAnsi" w:eastAsia="Century Gothic" w:hAnsiTheme="minorHAnsi" w:cstheme="minorHAnsi"/>
        </w:rPr>
        <w:t xml:space="preserve">ave physically attended and completed (i.e. not online) a first aid course which involved at least one full day or eight hours of instruction and included an element of </w:t>
      </w:r>
      <w:proofErr w:type="gramStart"/>
      <w:r w:rsidR="008F6F31" w:rsidRPr="0049056B">
        <w:rPr>
          <w:rFonts w:asciiTheme="minorHAnsi" w:eastAsia="Century Gothic" w:hAnsiTheme="minorHAnsi" w:cstheme="minorHAnsi"/>
        </w:rPr>
        <w:t>assessment</w:t>
      </w:r>
      <w:proofErr w:type="gramEnd"/>
    </w:p>
    <w:p w14:paraId="259E87BA" w14:textId="77777777" w:rsidR="009727B8" w:rsidRPr="0049056B" w:rsidRDefault="009727B8" w:rsidP="009727B8">
      <w:pPr>
        <w:pStyle w:val="Default"/>
        <w:rPr>
          <w:rFonts w:asciiTheme="minorHAnsi" w:eastAsia="Century Gothic" w:hAnsiTheme="minorHAnsi" w:cstheme="minorHAnsi"/>
        </w:rPr>
      </w:pPr>
    </w:p>
    <w:p w14:paraId="1918B511" w14:textId="322C468B" w:rsidR="003168AC" w:rsidRPr="0049056B" w:rsidRDefault="003168AC" w:rsidP="003168AC">
      <w:pPr>
        <w:pStyle w:val="Caption4"/>
        <w:spacing w:after="0"/>
        <w:rPr>
          <w:rFonts w:asciiTheme="minorHAnsi" w:eastAsia="Century Gothic" w:hAnsiTheme="minorHAnsi" w:cstheme="minorHAnsi"/>
          <w:b/>
          <w:color w:val="000000"/>
          <w:sz w:val="22"/>
          <w:szCs w:val="22"/>
        </w:rPr>
      </w:pPr>
      <w:r w:rsidRPr="0049056B">
        <w:rPr>
          <w:rFonts w:asciiTheme="minorHAnsi" w:hAnsiTheme="minorHAnsi" w:cstheme="minorHAnsi"/>
          <w:b/>
          <w:color w:val="000000"/>
          <w:sz w:val="22"/>
          <w:szCs w:val="22"/>
        </w:rPr>
        <w:t>Please ensure you have entered your minimum prerequisites in your digital logbook (DLOG) at the time of confirming your place on the course.</w:t>
      </w:r>
    </w:p>
    <w:p w14:paraId="63E6FFE6" w14:textId="77777777" w:rsidR="006B0D33" w:rsidRPr="0049056B" w:rsidRDefault="006B0D3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sz w:val="28"/>
          <w:szCs w:val="22"/>
        </w:rPr>
      </w:pPr>
      <w:r w:rsidRPr="0049056B">
        <w:rPr>
          <w:rFonts w:asciiTheme="minorHAnsi" w:hAnsiTheme="minorHAnsi" w:cstheme="minorHAnsi"/>
          <w:b/>
          <w:sz w:val="28"/>
          <w:szCs w:val="22"/>
        </w:rPr>
        <w:br w:type="page"/>
      </w:r>
    </w:p>
    <w:p w14:paraId="2FF419A2" w14:textId="16F8ECD0" w:rsidR="003168AC" w:rsidRPr="0049056B" w:rsidRDefault="008F6F31" w:rsidP="003168AC">
      <w:pPr>
        <w:pStyle w:val="Heading1"/>
        <w:spacing w:after="0" w:line="240" w:lineRule="auto"/>
        <w:rPr>
          <w:rFonts w:asciiTheme="minorHAnsi" w:eastAsia="Century Gothic" w:hAnsiTheme="minorHAnsi" w:cstheme="minorHAnsi"/>
          <w:b/>
          <w:color w:val="000000"/>
          <w:sz w:val="28"/>
          <w:szCs w:val="22"/>
        </w:rPr>
      </w:pPr>
      <w:r w:rsidRPr="0049056B">
        <w:rPr>
          <w:rFonts w:asciiTheme="minorHAnsi" w:hAnsiTheme="minorHAnsi" w:cstheme="minorHAnsi"/>
          <w:b/>
          <w:color w:val="000000"/>
          <w:sz w:val="28"/>
          <w:szCs w:val="22"/>
        </w:rPr>
        <w:lastRenderedPageBreak/>
        <w:t>Camping Leader</w:t>
      </w:r>
      <w:r w:rsidR="003168AC" w:rsidRPr="0049056B">
        <w:rPr>
          <w:rFonts w:asciiTheme="minorHAnsi" w:hAnsiTheme="minorHAnsi" w:cstheme="minorHAnsi"/>
          <w:b/>
          <w:color w:val="000000"/>
          <w:sz w:val="28"/>
          <w:szCs w:val="22"/>
        </w:rPr>
        <w:t xml:space="preserve"> course content</w:t>
      </w:r>
    </w:p>
    <w:p w14:paraId="42883817" w14:textId="025B714C" w:rsidR="003168AC" w:rsidRPr="0049056B" w:rsidRDefault="003168AC" w:rsidP="003168AC">
      <w:pPr>
        <w:pStyle w:val="Heading1"/>
        <w:spacing w:after="0" w:line="240" w:lineRule="auto"/>
        <w:rPr>
          <w:rFonts w:asciiTheme="minorHAnsi" w:eastAsia="Century Gothic" w:hAnsiTheme="minorHAnsi" w:cstheme="minorHAnsi"/>
          <w:color w:val="000000"/>
          <w:sz w:val="22"/>
          <w:szCs w:val="22"/>
        </w:rPr>
      </w:pPr>
      <w:r w:rsidRPr="0049056B">
        <w:rPr>
          <w:rFonts w:asciiTheme="minorHAnsi" w:hAnsiTheme="minorHAnsi" w:cstheme="minorHAnsi"/>
          <w:color w:val="000000"/>
          <w:sz w:val="22"/>
          <w:szCs w:val="22"/>
        </w:rPr>
        <w:t xml:space="preserve">The course follows the </w:t>
      </w:r>
      <w:r w:rsidR="008F6F31" w:rsidRPr="0049056B">
        <w:rPr>
          <w:rFonts w:asciiTheme="minorHAnsi" w:hAnsiTheme="minorHAnsi" w:cstheme="minorHAnsi"/>
          <w:color w:val="000000"/>
          <w:sz w:val="22"/>
          <w:szCs w:val="22"/>
        </w:rPr>
        <w:t>Camping Leader</w:t>
      </w:r>
      <w:r w:rsidRPr="0049056B">
        <w:rPr>
          <w:rFonts w:asciiTheme="minorHAnsi" w:hAnsiTheme="minorHAnsi" w:cstheme="minorHAnsi"/>
          <w:color w:val="000000"/>
          <w:sz w:val="22"/>
          <w:szCs w:val="22"/>
        </w:rPr>
        <w:t xml:space="preserve"> syllabus. </w:t>
      </w:r>
      <w:r w:rsidR="001769B2" w:rsidRPr="0049056B">
        <w:rPr>
          <w:rFonts w:asciiTheme="minorHAnsi" w:hAnsiTheme="minorHAnsi" w:cstheme="minorHAnsi"/>
          <w:color w:val="000000"/>
          <w:sz w:val="22"/>
          <w:szCs w:val="22"/>
        </w:rPr>
        <w:t xml:space="preserve">The Camping Leader assessment takes place over the course of a day or </w:t>
      </w:r>
      <w:proofErr w:type="gramStart"/>
      <w:r w:rsidR="001769B2" w:rsidRPr="0049056B">
        <w:rPr>
          <w:rFonts w:asciiTheme="minorHAnsi" w:hAnsiTheme="minorHAnsi" w:cstheme="minorHAnsi"/>
          <w:color w:val="000000"/>
          <w:sz w:val="22"/>
          <w:szCs w:val="22"/>
        </w:rPr>
        <w:t>a number of</w:t>
      </w:r>
      <w:proofErr w:type="gramEnd"/>
      <w:r w:rsidR="001769B2" w:rsidRPr="0049056B">
        <w:rPr>
          <w:rFonts w:asciiTheme="minorHAnsi" w:hAnsiTheme="minorHAnsi" w:cstheme="minorHAnsi"/>
          <w:color w:val="000000"/>
          <w:sz w:val="22"/>
          <w:szCs w:val="22"/>
        </w:rPr>
        <w:t xml:space="preserve"> sessions building up to a minimum eight hours contact time and will</w:t>
      </w:r>
      <w:r w:rsidR="00782CF2" w:rsidRPr="0049056B">
        <w:rPr>
          <w:rFonts w:asciiTheme="minorHAnsi" w:hAnsiTheme="minorHAnsi" w:cstheme="minorHAnsi"/>
          <w:color w:val="000000"/>
          <w:sz w:val="22"/>
          <w:szCs w:val="22"/>
        </w:rPr>
        <w:t xml:space="preserve"> assess</w:t>
      </w:r>
      <w:r w:rsidR="001769B2" w:rsidRPr="0049056B">
        <w:rPr>
          <w:rFonts w:asciiTheme="minorHAnsi" w:hAnsiTheme="minorHAnsi" w:cstheme="minorHAnsi"/>
          <w:color w:val="000000"/>
          <w:sz w:val="22"/>
          <w:szCs w:val="22"/>
        </w:rPr>
        <w:t xml:space="preserve"> the following</w:t>
      </w:r>
      <w:r w:rsidRPr="0049056B">
        <w:rPr>
          <w:rFonts w:asciiTheme="minorHAnsi" w:hAnsiTheme="minorHAnsi" w:cstheme="minorHAnsi"/>
          <w:color w:val="000000"/>
          <w:sz w:val="22"/>
          <w:szCs w:val="22"/>
        </w:rPr>
        <w:t xml:space="preserve"> areas:</w:t>
      </w:r>
    </w:p>
    <w:p w14:paraId="7EDC94D5" w14:textId="77777777" w:rsidR="003168AC" w:rsidRPr="0049056B" w:rsidRDefault="003168AC" w:rsidP="003168AC">
      <w:pPr>
        <w:pStyle w:val="Body"/>
        <w:jc w:val="both"/>
        <w:rPr>
          <w:rStyle w:val="Emphasis"/>
          <w:rFonts w:asciiTheme="minorHAnsi" w:hAnsiTheme="minorHAnsi" w:cstheme="minorHAnsi"/>
          <w:b w:val="0"/>
        </w:rPr>
      </w:pPr>
    </w:p>
    <w:p w14:paraId="6F469E58" w14:textId="184FA851" w:rsidR="003168AC" w:rsidRPr="0049056B" w:rsidRDefault="001769B2" w:rsidP="0049056B">
      <w:pPr>
        <w:pStyle w:val="Caption4"/>
        <w:numPr>
          <w:ilvl w:val="0"/>
          <w:numId w:val="16"/>
        </w:numPr>
        <w:spacing w:after="0"/>
        <w:rPr>
          <w:rStyle w:val="Emphasis"/>
          <w:rFonts w:asciiTheme="minorHAnsi" w:hAnsiTheme="minorHAnsi" w:cstheme="minorHAnsi"/>
          <w:b w:val="0"/>
          <w:bCs w:val="0"/>
          <w:color w:val="000000"/>
          <w:sz w:val="22"/>
          <w:szCs w:val="22"/>
        </w:rPr>
      </w:pPr>
      <w:r w:rsidRPr="0049056B">
        <w:rPr>
          <w:rStyle w:val="Emphasis"/>
          <w:rFonts w:asciiTheme="minorHAnsi" w:hAnsiTheme="minorHAnsi" w:cstheme="minorHAnsi"/>
          <w:b w:val="0"/>
          <w:bCs w:val="0"/>
          <w:color w:val="000000"/>
          <w:sz w:val="22"/>
          <w:szCs w:val="22"/>
        </w:rPr>
        <w:t xml:space="preserve">Leadership and </w:t>
      </w:r>
      <w:r w:rsidR="004F4E39" w:rsidRPr="0049056B">
        <w:rPr>
          <w:rStyle w:val="Emphasis"/>
          <w:rFonts w:asciiTheme="minorHAnsi" w:hAnsiTheme="minorHAnsi" w:cstheme="minorHAnsi"/>
          <w:b w:val="0"/>
          <w:bCs w:val="0"/>
          <w:color w:val="000000"/>
          <w:sz w:val="22"/>
          <w:szCs w:val="22"/>
        </w:rPr>
        <w:t>g</w:t>
      </w:r>
      <w:r w:rsidRPr="0049056B">
        <w:rPr>
          <w:rStyle w:val="Emphasis"/>
          <w:rFonts w:asciiTheme="minorHAnsi" w:hAnsiTheme="minorHAnsi" w:cstheme="minorHAnsi"/>
          <w:b w:val="0"/>
          <w:bCs w:val="0"/>
          <w:color w:val="000000"/>
          <w:sz w:val="22"/>
          <w:szCs w:val="22"/>
        </w:rPr>
        <w:t>roup management</w:t>
      </w:r>
    </w:p>
    <w:p w14:paraId="42F8E0B3" w14:textId="51CE4D92" w:rsidR="004F4E39" w:rsidRPr="0049056B" w:rsidRDefault="004F4E39" w:rsidP="0049056B">
      <w:pPr>
        <w:pStyle w:val="Caption4"/>
        <w:numPr>
          <w:ilvl w:val="0"/>
          <w:numId w:val="16"/>
        </w:numPr>
        <w:spacing w:after="0"/>
        <w:rPr>
          <w:rStyle w:val="Emphasis"/>
          <w:rFonts w:asciiTheme="minorHAnsi" w:hAnsiTheme="minorHAnsi" w:cstheme="minorHAnsi"/>
          <w:b w:val="0"/>
          <w:bCs w:val="0"/>
          <w:color w:val="000000"/>
          <w:sz w:val="22"/>
          <w:szCs w:val="22"/>
        </w:rPr>
      </w:pPr>
      <w:r w:rsidRPr="0049056B">
        <w:rPr>
          <w:rStyle w:val="Emphasis"/>
          <w:rFonts w:asciiTheme="minorHAnsi" w:hAnsiTheme="minorHAnsi" w:cstheme="minorHAnsi"/>
          <w:b w:val="0"/>
          <w:bCs w:val="0"/>
          <w:color w:val="000000"/>
          <w:sz w:val="22"/>
          <w:szCs w:val="22"/>
        </w:rPr>
        <w:t>Planning and supervision</w:t>
      </w:r>
    </w:p>
    <w:p w14:paraId="7282CA0E" w14:textId="764C430F" w:rsidR="004F4E39" w:rsidRPr="0049056B" w:rsidRDefault="004F4E39" w:rsidP="0049056B">
      <w:pPr>
        <w:pStyle w:val="Caption4"/>
        <w:numPr>
          <w:ilvl w:val="0"/>
          <w:numId w:val="16"/>
        </w:numPr>
        <w:spacing w:after="0"/>
        <w:rPr>
          <w:rStyle w:val="Emphasis"/>
          <w:rFonts w:asciiTheme="minorHAnsi" w:hAnsiTheme="minorHAnsi" w:cstheme="minorHAnsi"/>
          <w:b w:val="0"/>
          <w:bCs w:val="0"/>
          <w:color w:val="000000"/>
          <w:sz w:val="22"/>
          <w:szCs w:val="22"/>
        </w:rPr>
      </w:pPr>
      <w:r w:rsidRPr="0049056B">
        <w:rPr>
          <w:rStyle w:val="Emphasis"/>
          <w:rFonts w:asciiTheme="minorHAnsi" w:hAnsiTheme="minorHAnsi" w:cstheme="minorHAnsi"/>
          <w:b w:val="0"/>
          <w:bCs w:val="0"/>
          <w:color w:val="000000"/>
          <w:sz w:val="22"/>
          <w:szCs w:val="22"/>
        </w:rPr>
        <w:t xml:space="preserve">Teaching and learning </w:t>
      </w:r>
      <w:proofErr w:type="gramStart"/>
      <w:r w:rsidRPr="0049056B">
        <w:rPr>
          <w:rStyle w:val="Emphasis"/>
          <w:rFonts w:asciiTheme="minorHAnsi" w:hAnsiTheme="minorHAnsi" w:cstheme="minorHAnsi"/>
          <w:b w:val="0"/>
          <w:bCs w:val="0"/>
          <w:color w:val="000000"/>
          <w:sz w:val="22"/>
          <w:szCs w:val="22"/>
        </w:rPr>
        <w:t>skills</w:t>
      </w:r>
      <w:proofErr w:type="gramEnd"/>
    </w:p>
    <w:p w14:paraId="66B57B4D" w14:textId="50F6BCAA" w:rsidR="004F4E39" w:rsidRPr="0049056B" w:rsidRDefault="004F4E39" w:rsidP="0049056B">
      <w:pPr>
        <w:pStyle w:val="Caption4"/>
        <w:numPr>
          <w:ilvl w:val="0"/>
          <w:numId w:val="16"/>
        </w:numPr>
        <w:spacing w:after="0"/>
        <w:rPr>
          <w:rStyle w:val="Emphasis"/>
          <w:rFonts w:asciiTheme="minorHAnsi" w:hAnsiTheme="minorHAnsi" w:cstheme="minorHAnsi"/>
          <w:b w:val="0"/>
          <w:bCs w:val="0"/>
          <w:color w:val="000000"/>
          <w:sz w:val="22"/>
          <w:szCs w:val="22"/>
        </w:rPr>
      </w:pPr>
      <w:r w:rsidRPr="0049056B">
        <w:rPr>
          <w:rStyle w:val="Emphasis"/>
          <w:rFonts w:asciiTheme="minorHAnsi" w:hAnsiTheme="minorHAnsi" w:cstheme="minorHAnsi"/>
          <w:b w:val="0"/>
          <w:bCs w:val="0"/>
          <w:color w:val="000000"/>
          <w:sz w:val="22"/>
          <w:szCs w:val="22"/>
        </w:rPr>
        <w:t>Camping Equipment</w:t>
      </w:r>
    </w:p>
    <w:p w14:paraId="24B0B5C7" w14:textId="303EC2C3" w:rsidR="004F4E39" w:rsidRPr="0049056B" w:rsidRDefault="004F4E39" w:rsidP="0049056B">
      <w:pPr>
        <w:pStyle w:val="Caption4"/>
        <w:numPr>
          <w:ilvl w:val="0"/>
          <w:numId w:val="16"/>
        </w:numPr>
        <w:spacing w:after="0"/>
        <w:rPr>
          <w:rStyle w:val="Emphasis"/>
          <w:rFonts w:asciiTheme="minorHAnsi" w:hAnsiTheme="minorHAnsi" w:cstheme="minorHAnsi"/>
          <w:b w:val="0"/>
          <w:bCs w:val="0"/>
          <w:color w:val="000000"/>
          <w:sz w:val="22"/>
          <w:szCs w:val="22"/>
        </w:rPr>
      </w:pPr>
      <w:r w:rsidRPr="0049056B">
        <w:rPr>
          <w:rStyle w:val="Emphasis"/>
          <w:rFonts w:asciiTheme="minorHAnsi" w:hAnsiTheme="minorHAnsi" w:cstheme="minorHAnsi"/>
          <w:b w:val="0"/>
          <w:bCs w:val="0"/>
          <w:color w:val="000000"/>
          <w:sz w:val="22"/>
          <w:szCs w:val="22"/>
        </w:rPr>
        <w:t>Camping food and cookery</w:t>
      </w:r>
    </w:p>
    <w:p w14:paraId="61C15B09" w14:textId="77777777" w:rsidR="004F4E39" w:rsidRPr="0049056B" w:rsidRDefault="004F4E39" w:rsidP="003168AC">
      <w:pPr>
        <w:pStyle w:val="Caption4"/>
        <w:spacing w:after="0"/>
        <w:rPr>
          <w:rStyle w:val="Emphasis"/>
          <w:rFonts w:asciiTheme="minorHAnsi" w:eastAsia="Cambria" w:hAnsiTheme="minorHAnsi" w:cstheme="minorHAnsi"/>
          <w:color w:val="000000"/>
          <w:sz w:val="22"/>
          <w:szCs w:val="22"/>
        </w:rPr>
      </w:pPr>
    </w:p>
    <w:p w14:paraId="70E164BB" w14:textId="6A84DF09" w:rsidR="003168AC" w:rsidRPr="0049056B" w:rsidRDefault="003168AC" w:rsidP="003168AC">
      <w:pPr>
        <w:pStyle w:val="Default"/>
        <w:rPr>
          <w:rStyle w:val="Hyperlink"/>
          <w:rFonts w:asciiTheme="minorHAnsi" w:eastAsia="Cambria" w:hAnsiTheme="minorHAnsi" w:cstheme="minorHAnsi"/>
          <w:sz w:val="24"/>
          <w:szCs w:val="24"/>
        </w:rPr>
      </w:pPr>
      <w:r w:rsidRPr="0049056B">
        <w:rPr>
          <w:rStyle w:val="Emphasis"/>
          <w:rFonts w:asciiTheme="minorHAnsi" w:hAnsiTheme="minorHAnsi" w:cstheme="minorHAnsi"/>
          <w:b w:val="0"/>
        </w:rPr>
        <w:t xml:space="preserve">Detailed information on each of the above topics can be found in </w:t>
      </w:r>
      <w:r w:rsidR="004F4E39" w:rsidRPr="0049056B">
        <w:rPr>
          <w:rStyle w:val="Emphasis"/>
          <w:rFonts w:asciiTheme="minorHAnsi" w:hAnsiTheme="minorHAnsi" w:cstheme="minorHAnsi"/>
          <w:b w:val="0"/>
        </w:rPr>
        <w:t>the</w:t>
      </w:r>
      <w:r w:rsidR="00BD02CF" w:rsidRPr="0049056B">
        <w:rPr>
          <w:rStyle w:val="Emphasis"/>
          <w:rFonts w:asciiTheme="minorHAnsi" w:hAnsiTheme="minorHAnsi" w:cstheme="minorHAnsi"/>
          <w:b w:val="0"/>
        </w:rPr>
        <w:t xml:space="preserve"> </w:t>
      </w:r>
      <w:hyperlink r:id="rId9" w:history="1">
        <w:r w:rsidR="00BD02CF" w:rsidRPr="0049056B">
          <w:rPr>
            <w:rStyle w:val="Hyperlink"/>
            <w:rFonts w:asciiTheme="minorHAnsi" w:eastAsia="Cambria" w:hAnsiTheme="minorHAnsi" w:cstheme="minorHAnsi"/>
            <w:iCs/>
          </w:rPr>
          <w:t>Camping Leader handbook</w:t>
        </w:r>
      </w:hyperlink>
      <w:r w:rsidR="00BD02CF" w:rsidRPr="0049056B">
        <w:rPr>
          <w:rFonts w:asciiTheme="minorHAnsi" w:eastAsia="Cambria" w:hAnsiTheme="minorHAnsi" w:cstheme="minorHAnsi"/>
          <w:iCs/>
        </w:rPr>
        <w:t xml:space="preserve">. </w:t>
      </w:r>
      <w:r w:rsidR="004F4E39" w:rsidRPr="0049056B">
        <w:rPr>
          <w:rStyle w:val="Emphasis"/>
          <w:rFonts w:asciiTheme="minorHAnsi" w:hAnsiTheme="minorHAnsi" w:cstheme="minorHAnsi"/>
          <w:b w:val="0"/>
        </w:rPr>
        <w:t xml:space="preserve"> </w:t>
      </w:r>
    </w:p>
    <w:p w14:paraId="0627BE96" w14:textId="77777777" w:rsidR="0002093D" w:rsidRPr="0049056B" w:rsidRDefault="0002093D" w:rsidP="0002093D">
      <w:pPr>
        <w:pStyle w:val="Caption4"/>
        <w:spacing w:after="0"/>
        <w:rPr>
          <w:rFonts w:asciiTheme="minorHAnsi" w:eastAsia="Cambria" w:hAnsiTheme="minorHAnsi" w:cstheme="minorHAnsi"/>
          <w:iCs/>
          <w:color w:val="000000"/>
          <w:sz w:val="22"/>
          <w:szCs w:val="22"/>
        </w:rPr>
      </w:pPr>
    </w:p>
    <w:p w14:paraId="34148E06" w14:textId="77777777" w:rsidR="00BD02CF" w:rsidRPr="0049056B" w:rsidRDefault="00BD02CF" w:rsidP="00BD02CF">
      <w:pPr>
        <w:pStyle w:val="Caption4"/>
        <w:spacing w:after="0"/>
        <w:rPr>
          <w:rFonts w:asciiTheme="minorHAnsi" w:hAnsiTheme="minorHAnsi" w:cstheme="minorHAnsi"/>
          <w:b/>
          <w:color w:val="000000"/>
          <w:sz w:val="28"/>
          <w:szCs w:val="28"/>
        </w:rPr>
      </w:pPr>
      <w:r w:rsidRPr="0049056B">
        <w:rPr>
          <w:rFonts w:asciiTheme="minorHAnsi" w:hAnsiTheme="minorHAnsi" w:cstheme="minorHAnsi"/>
          <w:b/>
          <w:color w:val="000000"/>
          <w:sz w:val="28"/>
          <w:szCs w:val="28"/>
        </w:rPr>
        <w:t>Potential outcomes of assessment</w:t>
      </w:r>
    </w:p>
    <w:p w14:paraId="13994FF4" w14:textId="77777777" w:rsidR="00BD02CF" w:rsidRPr="0049056B" w:rsidRDefault="00BD02CF" w:rsidP="00BD02CF">
      <w:pPr>
        <w:pStyle w:val="Caption4"/>
        <w:spacing w:after="0"/>
        <w:rPr>
          <w:rFonts w:asciiTheme="minorHAnsi" w:eastAsia="Cambria" w:hAnsiTheme="minorHAnsi" w:cstheme="minorHAnsi"/>
          <w:iCs/>
          <w:color w:val="000000"/>
          <w:sz w:val="22"/>
          <w:szCs w:val="22"/>
        </w:rPr>
      </w:pPr>
      <w:r w:rsidRPr="0049056B">
        <w:rPr>
          <w:rFonts w:asciiTheme="minorHAnsi" w:eastAsia="Cambria" w:hAnsiTheme="minorHAnsi" w:cstheme="minorHAnsi"/>
          <w:iCs/>
          <w:color w:val="000000"/>
          <w:sz w:val="22"/>
          <w:szCs w:val="22"/>
        </w:rPr>
        <w:t>Following the assessment the course director will complete a course report on CMS which will record one of three possible results:</w:t>
      </w:r>
    </w:p>
    <w:p w14:paraId="7B9CF9F6" w14:textId="77777777" w:rsidR="00BD02CF" w:rsidRPr="0049056B" w:rsidRDefault="00BD02CF" w:rsidP="00BD02CF">
      <w:pPr>
        <w:pStyle w:val="Caption4"/>
        <w:spacing w:after="0"/>
        <w:rPr>
          <w:rFonts w:asciiTheme="minorHAnsi" w:eastAsia="Cambria" w:hAnsiTheme="minorHAnsi" w:cstheme="minorHAnsi"/>
          <w:iCs/>
          <w:color w:val="000000"/>
          <w:sz w:val="22"/>
          <w:szCs w:val="22"/>
        </w:rPr>
      </w:pPr>
    </w:p>
    <w:p w14:paraId="502E46A8" w14:textId="77777777" w:rsidR="00BD02CF" w:rsidRPr="0049056B" w:rsidRDefault="00BD02CF" w:rsidP="00BD02CF">
      <w:pPr>
        <w:pStyle w:val="Caption4"/>
        <w:spacing w:after="0"/>
        <w:rPr>
          <w:rFonts w:asciiTheme="minorHAnsi" w:eastAsia="Cambria" w:hAnsiTheme="minorHAnsi" w:cstheme="minorHAnsi"/>
          <w:iCs/>
          <w:color w:val="000000"/>
          <w:sz w:val="22"/>
          <w:szCs w:val="22"/>
        </w:rPr>
      </w:pPr>
      <w:r w:rsidRPr="0049056B">
        <w:rPr>
          <w:rFonts w:asciiTheme="minorHAnsi" w:eastAsia="Cambria" w:hAnsiTheme="minorHAnsi" w:cstheme="minorHAnsi"/>
          <w:b/>
          <w:i/>
          <w:iCs/>
          <w:color w:val="000000"/>
          <w:sz w:val="22"/>
          <w:szCs w:val="22"/>
        </w:rPr>
        <w:t>Pass:</w:t>
      </w:r>
      <w:r w:rsidRPr="0049056B">
        <w:rPr>
          <w:rFonts w:asciiTheme="minorHAnsi" w:eastAsia="Cambria" w:hAnsiTheme="minorHAnsi" w:cstheme="minorHAnsi"/>
          <w:iCs/>
          <w:color w:val="000000"/>
          <w:sz w:val="22"/>
          <w:szCs w:val="22"/>
        </w:rPr>
        <w:t xml:space="preserve"> Awarded where the candidate has demonstrated appropriate knowledge and application of the course syllabus, and has shown the necessary experience and attributes of a Hill and Moorland Leader.</w:t>
      </w:r>
      <w:r w:rsidRPr="0049056B">
        <w:rPr>
          <w:rFonts w:asciiTheme="minorHAnsi" w:eastAsia="Cambria" w:hAnsiTheme="minorHAnsi" w:cstheme="minorHAnsi"/>
          <w:color w:val="000000"/>
          <w:sz w:val="22"/>
          <w:szCs w:val="22"/>
        </w:rPr>
        <w:br/>
      </w:r>
      <w:r w:rsidRPr="0049056B">
        <w:rPr>
          <w:rFonts w:asciiTheme="minorHAnsi" w:eastAsia="Cambria" w:hAnsiTheme="minorHAnsi" w:cstheme="minorHAnsi"/>
          <w:color w:val="000000"/>
          <w:sz w:val="22"/>
          <w:szCs w:val="22"/>
        </w:rPr>
        <w:br/>
      </w:r>
      <w:r w:rsidRPr="0049056B">
        <w:rPr>
          <w:rFonts w:asciiTheme="minorHAnsi" w:eastAsia="Cambria" w:hAnsiTheme="minorHAnsi" w:cstheme="minorHAnsi"/>
          <w:b/>
          <w:i/>
          <w:iCs/>
          <w:color w:val="000000"/>
          <w:sz w:val="22"/>
          <w:szCs w:val="22"/>
        </w:rPr>
        <w:t>Defer:</w:t>
      </w:r>
      <w:r w:rsidRPr="0049056B">
        <w:rPr>
          <w:rFonts w:asciiTheme="minorHAnsi" w:eastAsia="Cambria" w:hAnsiTheme="minorHAnsi" w:cstheme="minorHAnsi"/>
          <w:i/>
          <w:iCs/>
          <w:color w:val="000000"/>
          <w:sz w:val="22"/>
          <w:szCs w:val="22"/>
        </w:rPr>
        <w:t xml:space="preserve"> A</w:t>
      </w:r>
      <w:r w:rsidRPr="0049056B">
        <w:rPr>
          <w:rFonts w:asciiTheme="minorHAnsi" w:eastAsia="Cambria" w:hAnsiTheme="minorHAnsi" w:cstheme="minorHAnsi"/>
          <w:iCs/>
          <w:color w:val="000000"/>
          <w:sz w:val="22"/>
          <w:szCs w:val="22"/>
        </w:rPr>
        <w:t>warded where the candidate has generally performed well and has shown the necessary experience and attributes, but where complete proficiency has not been attained in certain aspects of the syllabus or where a lack of experience has been identified.</w:t>
      </w:r>
      <w:r w:rsidRPr="0049056B">
        <w:rPr>
          <w:rFonts w:asciiTheme="minorHAnsi" w:eastAsia="Cambria" w:hAnsiTheme="minorHAnsi" w:cstheme="minorHAnsi"/>
          <w:color w:val="000000"/>
          <w:sz w:val="22"/>
          <w:szCs w:val="22"/>
        </w:rPr>
        <w:br/>
      </w:r>
      <w:r w:rsidRPr="0049056B">
        <w:rPr>
          <w:rFonts w:asciiTheme="minorHAnsi" w:eastAsia="Cambria" w:hAnsiTheme="minorHAnsi" w:cstheme="minorHAnsi"/>
          <w:color w:val="000000"/>
          <w:sz w:val="22"/>
          <w:szCs w:val="22"/>
        </w:rPr>
        <w:br/>
      </w:r>
      <w:r w:rsidRPr="0049056B">
        <w:rPr>
          <w:rFonts w:asciiTheme="minorHAnsi" w:eastAsia="Cambria" w:hAnsiTheme="minorHAnsi" w:cstheme="minorHAnsi"/>
          <w:b/>
          <w:i/>
          <w:iCs/>
          <w:color w:val="000000"/>
          <w:sz w:val="22"/>
          <w:szCs w:val="22"/>
        </w:rPr>
        <w:t>Fail:</w:t>
      </w:r>
      <w:r w:rsidRPr="0049056B">
        <w:rPr>
          <w:rFonts w:asciiTheme="minorHAnsi" w:eastAsia="Cambria" w:hAnsiTheme="minorHAnsi" w:cstheme="minorHAnsi"/>
          <w:i/>
          <w:iCs/>
          <w:color w:val="000000"/>
          <w:sz w:val="22"/>
          <w:szCs w:val="22"/>
        </w:rPr>
        <w:t xml:space="preserve"> </w:t>
      </w:r>
      <w:r w:rsidRPr="0049056B">
        <w:rPr>
          <w:rFonts w:asciiTheme="minorHAnsi" w:eastAsia="Cambria" w:hAnsiTheme="minorHAnsi" w:cstheme="minorHAnsi"/>
          <w:iCs/>
          <w:color w:val="000000"/>
          <w:sz w:val="22"/>
          <w:szCs w:val="22"/>
        </w:rPr>
        <w:t>Awarded where the candidate’s performance has been generally weak, or the necessary experience and attributes have not been shown. A complete assessment course will need to be subsequently attended.</w:t>
      </w:r>
    </w:p>
    <w:p w14:paraId="1A597147" w14:textId="77777777" w:rsidR="00BD02CF" w:rsidRPr="0049056B" w:rsidRDefault="00BD02CF" w:rsidP="00BD02CF">
      <w:pPr>
        <w:pStyle w:val="Caption4"/>
        <w:spacing w:after="0"/>
        <w:rPr>
          <w:rFonts w:asciiTheme="minorHAnsi" w:eastAsia="Cambria" w:hAnsiTheme="minorHAnsi" w:cstheme="minorHAnsi"/>
          <w:i/>
          <w:iCs/>
          <w:color w:val="000000"/>
          <w:sz w:val="22"/>
          <w:szCs w:val="22"/>
        </w:rPr>
      </w:pPr>
    </w:p>
    <w:p w14:paraId="745B66E3" w14:textId="6D2E06C2" w:rsidR="00BD02CF" w:rsidRPr="0049056B" w:rsidRDefault="00BD02CF" w:rsidP="00BD02CF">
      <w:pPr>
        <w:pStyle w:val="Caption4"/>
        <w:spacing w:after="0"/>
        <w:rPr>
          <w:rFonts w:asciiTheme="minorHAnsi" w:hAnsiTheme="minorHAnsi" w:cstheme="minorHAnsi"/>
          <w:color w:val="000000"/>
          <w:sz w:val="22"/>
          <w:szCs w:val="22"/>
        </w:rPr>
      </w:pPr>
      <w:r w:rsidRPr="0049056B">
        <w:rPr>
          <w:rFonts w:asciiTheme="minorHAnsi" w:hAnsiTheme="minorHAnsi" w:cstheme="minorHAnsi"/>
          <w:color w:val="000000"/>
          <w:sz w:val="22"/>
          <w:szCs w:val="22"/>
        </w:rPr>
        <w:t xml:space="preserve">When a candidate's performance merits a </w:t>
      </w:r>
      <w:proofErr w:type="gramStart"/>
      <w:r w:rsidRPr="0049056B">
        <w:rPr>
          <w:rFonts w:asciiTheme="minorHAnsi" w:hAnsiTheme="minorHAnsi" w:cstheme="minorHAnsi"/>
          <w:color w:val="000000"/>
          <w:sz w:val="22"/>
          <w:szCs w:val="22"/>
        </w:rPr>
        <w:t>defer</w:t>
      </w:r>
      <w:proofErr w:type="gramEnd"/>
      <w:r w:rsidRPr="0049056B">
        <w:rPr>
          <w:rFonts w:asciiTheme="minorHAnsi" w:hAnsiTheme="minorHAnsi" w:cstheme="minorHAnsi"/>
          <w:color w:val="000000"/>
          <w:sz w:val="22"/>
          <w:szCs w:val="22"/>
        </w:rPr>
        <w:t xml:space="preserve"> or fail result the candidate will have a formal written report containing individual feedback. All relevant information will be included to support the deferred/failed candidate and the assessor who conducts the re-assessment. </w:t>
      </w:r>
    </w:p>
    <w:p w14:paraId="71871836" w14:textId="77777777" w:rsidR="00BD02CF" w:rsidRPr="0049056B" w:rsidRDefault="00BD02CF" w:rsidP="00BD02CF">
      <w:pPr>
        <w:pStyle w:val="Body"/>
        <w:rPr>
          <w:rFonts w:asciiTheme="minorHAnsi" w:hAnsiTheme="minorHAnsi" w:cstheme="minorHAnsi"/>
          <w:lang w:val="en-GB"/>
        </w:rPr>
      </w:pPr>
    </w:p>
    <w:p w14:paraId="689C444D" w14:textId="77777777" w:rsidR="0049056B" w:rsidRPr="0049056B" w:rsidRDefault="0049056B" w:rsidP="0049056B">
      <w:pPr>
        <w:pStyle w:val="Body"/>
        <w:contextualSpacing/>
        <w:rPr>
          <w:rFonts w:asciiTheme="minorHAnsi" w:eastAsia="Century Gothic" w:hAnsiTheme="minorHAnsi" w:cstheme="minorHAnsi"/>
          <w:b/>
          <w:bCs/>
          <w:sz w:val="28"/>
          <w:szCs w:val="28"/>
        </w:rPr>
      </w:pPr>
      <w:r w:rsidRPr="0049056B">
        <w:rPr>
          <w:rFonts w:asciiTheme="minorHAnsi" w:eastAsia="Century Gothic" w:hAnsiTheme="minorHAnsi" w:cstheme="minorHAnsi"/>
          <w:b/>
          <w:bCs/>
          <w:sz w:val="28"/>
          <w:szCs w:val="28"/>
        </w:rPr>
        <w:t>Open access to courses</w:t>
      </w:r>
    </w:p>
    <w:p w14:paraId="4DF53C74" w14:textId="77777777" w:rsidR="0049056B" w:rsidRPr="0049056B" w:rsidRDefault="0049056B" w:rsidP="0049056B">
      <w:pPr>
        <w:pStyle w:val="Body"/>
        <w:spacing w:before="100" w:beforeAutospacing="1"/>
        <w:contextualSpacing/>
        <w:rPr>
          <w:rFonts w:asciiTheme="minorHAnsi" w:eastAsia="Century Gothic" w:hAnsiTheme="minorHAnsi" w:cstheme="minorHAnsi"/>
          <w:color w:val="262626" w:themeColor="text1" w:themeTint="D9"/>
        </w:rPr>
      </w:pPr>
      <w:r w:rsidRPr="0049056B">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541D0475" w14:textId="77777777" w:rsidR="0049056B" w:rsidRPr="0049056B" w:rsidRDefault="008F3415" w:rsidP="0049056B">
      <w:pPr>
        <w:pStyle w:val="Body"/>
        <w:spacing w:before="100" w:beforeAutospacing="1"/>
        <w:contextualSpacing/>
        <w:rPr>
          <w:rFonts w:asciiTheme="minorHAnsi" w:eastAsia="Century Gothic" w:hAnsiTheme="minorHAnsi" w:cstheme="minorHAnsi"/>
        </w:rPr>
      </w:pPr>
      <w:hyperlink r:id="rId10" w:history="1">
        <w:r w:rsidR="0049056B" w:rsidRPr="0049056B">
          <w:rPr>
            <w:rStyle w:val="Hyperlink"/>
            <w:rFonts w:asciiTheme="minorHAnsi" w:eastAsia="Century Gothic" w:hAnsiTheme="minorHAnsi" w:cstheme="minorHAnsi"/>
          </w:rPr>
          <w:t>More information can be found here</w:t>
        </w:r>
      </w:hyperlink>
    </w:p>
    <w:p w14:paraId="7840DFEE" w14:textId="77777777" w:rsidR="0049056B" w:rsidRPr="0049056B" w:rsidRDefault="0049056B" w:rsidP="0049056B">
      <w:pPr>
        <w:pStyle w:val="Body"/>
        <w:rPr>
          <w:rFonts w:asciiTheme="minorHAnsi" w:hAnsiTheme="minorHAnsi" w:cstheme="minorHAnsi"/>
          <w:b/>
          <w:bCs/>
        </w:rPr>
      </w:pPr>
    </w:p>
    <w:p w14:paraId="6BDBAF16" w14:textId="77777777" w:rsidR="0049056B" w:rsidRPr="0049056B" w:rsidRDefault="0049056B" w:rsidP="0049056B">
      <w:pPr>
        <w:pStyle w:val="Body"/>
        <w:rPr>
          <w:rFonts w:asciiTheme="minorHAnsi" w:hAnsiTheme="minorHAnsi" w:cstheme="minorHAnsi"/>
          <w:b/>
          <w:bCs/>
          <w:sz w:val="28"/>
          <w:szCs w:val="28"/>
        </w:rPr>
      </w:pPr>
      <w:r w:rsidRPr="0049056B">
        <w:rPr>
          <w:rFonts w:asciiTheme="minorHAnsi" w:hAnsiTheme="minorHAnsi" w:cstheme="minorHAnsi"/>
          <w:b/>
          <w:bCs/>
          <w:sz w:val="28"/>
          <w:szCs w:val="28"/>
        </w:rPr>
        <w:t>Sustainable Transport</w:t>
      </w:r>
    </w:p>
    <w:p w14:paraId="65D8C21F" w14:textId="77777777" w:rsidR="0049056B" w:rsidRPr="0049056B" w:rsidRDefault="0049056B" w:rsidP="0049056B">
      <w:pPr>
        <w:pStyle w:val="Body"/>
        <w:rPr>
          <w:rFonts w:asciiTheme="minorHAnsi" w:hAnsiTheme="minorHAnsi" w:cstheme="minorHAnsi"/>
          <w:color w:val="262626" w:themeColor="text1" w:themeTint="D9"/>
        </w:rPr>
      </w:pPr>
      <w:r w:rsidRPr="0049056B">
        <w:rPr>
          <w:rFonts w:asciiTheme="minorHAnsi" w:hAnsiTheme="minorHAnsi" w:cstheme="minorHAnsi"/>
          <w:color w:val="262626" w:themeColor="text1" w:themeTint="D9"/>
        </w:rPr>
        <w:t xml:space="preserve">Mountain Training </w:t>
      </w:r>
      <w:proofErr w:type="spellStart"/>
      <w:r w:rsidRPr="0049056B">
        <w:rPr>
          <w:rFonts w:asciiTheme="minorHAnsi" w:hAnsiTheme="minorHAnsi" w:cstheme="minorHAnsi"/>
          <w:color w:val="262626" w:themeColor="text1" w:themeTint="D9"/>
        </w:rPr>
        <w:t>recognises</w:t>
      </w:r>
      <w:proofErr w:type="spellEnd"/>
      <w:r w:rsidRPr="0049056B">
        <w:rPr>
          <w:rFonts w:asciiTheme="minorHAnsi" w:hAnsiTheme="minorHAnsi" w:cstheme="minorHAnsi"/>
          <w:color w:val="262626" w:themeColor="text1" w:themeTint="D9"/>
        </w:rPr>
        <w:t xml:space="preserve"> that climbing, hill walking and mountaineering </w:t>
      </w:r>
      <w:proofErr w:type="gramStart"/>
      <w:r w:rsidRPr="0049056B">
        <w:rPr>
          <w:rFonts w:asciiTheme="minorHAnsi" w:hAnsiTheme="minorHAnsi" w:cstheme="minorHAnsi"/>
          <w:color w:val="262626" w:themeColor="text1" w:themeTint="D9"/>
        </w:rPr>
        <w:t>impact on</w:t>
      </w:r>
      <w:proofErr w:type="gramEnd"/>
      <w:r w:rsidRPr="0049056B">
        <w:rPr>
          <w:rFonts w:asciiTheme="minorHAnsi" w:hAnsiTheme="minorHAnsi" w:cstheme="minorHAnsi"/>
          <w:color w:val="262626" w:themeColor="text1" w:themeTint="D9"/>
        </w:rPr>
        <w:t xml:space="preserve"> the environment, and acknowledges the responsibility to take reasonable measures to safeguard the environment for both the present and future generations. We therefore ask participants to consider sustainable transport to access courses. </w:t>
      </w:r>
    </w:p>
    <w:p w14:paraId="479C0517" w14:textId="77777777" w:rsidR="0049056B" w:rsidRPr="0049056B" w:rsidRDefault="008F3415" w:rsidP="0049056B">
      <w:pPr>
        <w:pStyle w:val="Body"/>
        <w:rPr>
          <w:rFonts w:asciiTheme="minorHAnsi" w:hAnsiTheme="minorHAnsi" w:cstheme="minorHAnsi"/>
        </w:rPr>
      </w:pPr>
      <w:hyperlink r:id="rId11" w:history="1">
        <w:r w:rsidR="0049056B" w:rsidRPr="0049056B">
          <w:rPr>
            <w:rStyle w:val="Hyperlink"/>
            <w:rFonts w:asciiTheme="minorHAnsi" w:hAnsiTheme="minorHAnsi" w:cstheme="minorHAnsi"/>
          </w:rPr>
          <w:t xml:space="preserve">The BMC Community </w:t>
        </w:r>
        <w:proofErr w:type="spellStart"/>
        <w:r w:rsidR="0049056B" w:rsidRPr="0049056B">
          <w:rPr>
            <w:rStyle w:val="Hyperlink"/>
            <w:rFonts w:asciiTheme="minorHAnsi" w:hAnsiTheme="minorHAnsi" w:cstheme="minorHAnsi"/>
          </w:rPr>
          <w:t>Liftshare</w:t>
        </w:r>
        <w:proofErr w:type="spellEnd"/>
        <w:r w:rsidR="0049056B" w:rsidRPr="0049056B">
          <w:rPr>
            <w:rStyle w:val="Hyperlink"/>
            <w:rFonts w:asciiTheme="minorHAnsi" w:hAnsiTheme="minorHAnsi" w:cstheme="minorHAnsi"/>
          </w:rPr>
          <w:t xml:space="preserve"> site</w:t>
        </w:r>
      </w:hyperlink>
      <w:r w:rsidR="0049056B" w:rsidRPr="0049056B">
        <w:rPr>
          <w:rFonts w:asciiTheme="minorHAnsi" w:hAnsiTheme="minorHAnsi" w:cstheme="minorHAnsi"/>
        </w:rPr>
        <w:t xml:space="preserve"> </w:t>
      </w:r>
    </w:p>
    <w:p w14:paraId="79A79F64" w14:textId="77777777" w:rsidR="0049056B" w:rsidRPr="0049056B" w:rsidRDefault="0049056B" w:rsidP="0049056B">
      <w:pPr>
        <w:pStyle w:val="Caption4"/>
        <w:spacing w:after="0"/>
        <w:rPr>
          <w:rFonts w:asciiTheme="minorHAnsi" w:hAnsiTheme="minorHAnsi" w:cstheme="minorHAnsi"/>
          <w:sz w:val="22"/>
          <w:szCs w:val="22"/>
        </w:rPr>
      </w:pPr>
    </w:p>
    <w:p w14:paraId="7107F74D" w14:textId="77777777" w:rsidR="000419C1" w:rsidRPr="0049056B" w:rsidRDefault="000419C1" w:rsidP="000419C1">
      <w:pPr>
        <w:pStyle w:val="Caption4"/>
        <w:spacing w:after="0"/>
        <w:rPr>
          <w:rStyle w:val="Hyperlink0"/>
          <w:rFonts w:asciiTheme="minorHAnsi" w:hAnsiTheme="minorHAnsi" w:cstheme="minorHAnsi"/>
          <w:color w:val="auto"/>
          <w:sz w:val="22"/>
          <w:szCs w:val="22"/>
          <w:u w:val="none"/>
        </w:rPr>
      </w:pPr>
    </w:p>
    <w:p w14:paraId="3F4EB8A2" w14:textId="77777777" w:rsidR="007C2CCE" w:rsidRPr="0049056B" w:rsidRDefault="006B0D33" w:rsidP="006B0D33">
      <w:pPr>
        <w:pStyle w:val="Caption4"/>
        <w:spacing w:after="0"/>
        <w:rPr>
          <w:rFonts w:asciiTheme="minorHAnsi" w:hAnsiTheme="minorHAnsi" w:cstheme="minorHAnsi"/>
          <w:b/>
          <w:sz w:val="28"/>
          <w:szCs w:val="28"/>
          <w:lang w:val="en-GB"/>
        </w:rPr>
      </w:pPr>
      <w:r w:rsidRPr="0049056B">
        <w:rPr>
          <w:rFonts w:asciiTheme="minorHAnsi" w:hAnsiTheme="minorHAnsi" w:cstheme="minorHAnsi"/>
          <w:b/>
          <w:sz w:val="28"/>
          <w:szCs w:val="28"/>
          <w:lang w:val="en-GB"/>
        </w:rPr>
        <w:br w:type="page"/>
      </w:r>
    </w:p>
    <w:p w14:paraId="69F34138" w14:textId="3C30FB5F" w:rsidR="008F3415" w:rsidRDefault="008F3415" w:rsidP="008F3415">
      <w:pPr>
        <w:pStyle w:val="NormalWeb"/>
      </w:pPr>
      <w:r>
        <w:rPr>
          <w:noProof/>
        </w:rPr>
        <w:lastRenderedPageBreak/>
        <w:drawing>
          <wp:inline distT="0" distB="0" distL="0" distR="0" wp14:anchorId="07307B34" wp14:editId="3E284FEB">
            <wp:extent cx="6210935" cy="4392295"/>
            <wp:effectExtent l="0" t="0" r="0" b="8255"/>
            <wp:docPr id="951672656" name="Picture 2" descr="A diagram of a hiking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72656" name="Picture 2" descr="A diagram of a hiking trail&#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0935" cy="4392295"/>
                    </a:xfrm>
                    <a:prstGeom prst="rect">
                      <a:avLst/>
                    </a:prstGeom>
                    <a:noFill/>
                    <a:ln>
                      <a:noFill/>
                    </a:ln>
                  </pic:spPr>
                </pic:pic>
              </a:graphicData>
            </a:graphic>
          </wp:inline>
        </w:drawing>
      </w:r>
    </w:p>
    <w:p w14:paraId="3481C5B5" w14:textId="77777777" w:rsidR="00004CD0" w:rsidRPr="0049056B" w:rsidRDefault="00004CD0" w:rsidP="00004CD0">
      <w:pPr>
        <w:pStyle w:val="Caption4"/>
        <w:spacing w:after="0"/>
        <w:rPr>
          <w:rFonts w:asciiTheme="minorHAnsi" w:hAnsiTheme="minorHAnsi" w:cstheme="minorHAnsi"/>
          <w:b/>
          <w:color w:val="000000"/>
          <w:sz w:val="28"/>
          <w:szCs w:val="28"/>
        </w:rPr>
      </w:pPr>
    </w:p>
    <w:p w14:paraId="14802D00" w14:textId="77777777" w:rsidR="0049056B" w:rsidRPr="0049056B" w:rsidRDefault="0049056B" w:rsidP="0049056B">
      <w:pPr>
        <w:pStyle w:val="Caption4"/>
        <w:spacing w:after="0"/>
        <w:rPr>
          <w:rFonts w:asciiTheme="minorHAnsi" w:hAnsiTheme="minorHAnsi" w:cstheme="minorHAnsi"/>
          <w:b/>
          <w:bCs/>
          <w:color w:val="000000"/>
          <w:sz w:val="28"/>
          <w:szCs w:val="28"/>
        </w:rPr>
      </w:pPr>
      <w:r w:rsidRPr="0049056B">
        <w:rPr>
          <w:rFonts w:asciiTheme="minorHAnsi" w:hAnsiTheme="minorHAnsi" w:cstheme="minorHAnsi"/>
          <w:b/>
          <w:bCs/>
          <w:color w:val="000000"/>
          <w:sz w:val="28"/>
          <w:szCs w:val="28"/>
        </w:rPr>
        <w:t>Insurance</w:t>
      </w:r>
    </w:p>
    <w:p w14:paraId="144B17F1" w14:textId="77777777" w:rsidR="0049056B" w:rsidRPr="0049056B" w:rsidRDefault="0049056B" w:rsidP="0049056B">
      <w:pPr>
        <w:pStyle w:val="Body"/>
        <w:ind w:right="-142"/>
        <w:rPr>
          <w:rFonts w:asciiTheme="minorHAnsi" w:hAnsiTheme="minorHAnsi" w:cstheme="minorHAnsi"/>
          <w:color w:val="262626" w:themeColor="text1" w:themeTint="D9"/>
        </w:rPr>
      </w:pPr>
      <w:r w:rsidRPr="0049056B">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1FE24235" w14:textId="77777777" w:rsidR="0049056B" w:rsidRPr="0049056B" w:rsidRDefault="0049056B" w:rsidP="0049056B">
      <w:pPr>
        <w:pStyle w:val="Body"/>
        <w:rPr>
          <w:rFonts w:asciiTheme="minorHAnsi" w:hAnsiTheme="minorHAnsi" w:cstheme="minorHAnsi"/>
          <w:lang w:val="fr-FR"/>
        </w:rPr>
      </w:pPr>
    </w:p>
    <w:p w14:paraId="4612B3EF" w14:textId="77777777" w:rsidR="0049056B" w:rsidRPr="0049056B" w:rsidRDefault="0049056B" w:rsidP="0049056B">
      <w:pPr>
        <w:pStyle w:val="Caption4"/>
        <w:spacing w:after="0"/>
        <w:rPr>
          <w:rStyle w:val="Hyperlink"/>
          <w:rFonts w:asciiTheme="minorHAnsi" w:eastAsia="Century Gothic" w:hAnsiTheme="minorHAnsi" w:cstheme="minorHAnsi"/>
          <w:color w:val="auto"/>
          <w:sz w:val="22"/>
          <w:szCs w:val="22"/>
          <w:u w:val="none"/>
        </w:rPr>
      </w:pPr>
      <w:r w:rsidRPr="0049056B">
        <w:rPr>
          <w:rFonts w:asciiTheme="minorHAnsi" w:hAnsiTheme="minorHAnsi" w:cstheme="minorHAnsi"/>
          <w:b/>
          <w:color w:val="000000"/>
          <w:sz w:val="28"/>
          <w:szCs w:val="28"/>
        </w:rPr>
        <w:t>Partnerships</w:t>
      </w:r>
      <w:r w:rsidRPr="0049056B">
        <w:rPr>
          <w:rFonts w:asciiTheme="minorHAnsi" w:hAnsiTheme="minorHAnsi" w:cstheme="minorHAnsi"/>
          <w:b/>
          <w:color w:val="000000"/>
          <w:sz w:val="22"/>
          <w:szCs w:val="22"/>
        </w:rPr>
        <w:br/>
      </w:r>
      <w:hyperlink r:id="rId13" w:history="1">
        <w:r w:rsidRPr="0049056B">
          <w:rPr>
            <w:rStyle w:val="Hyperlink"/>
            <w:rFonts w:asciiTheme="minorHAnsi" w:eastAsia="Century Gothic" w:hAnsiTheme="minorHAnsi" w:cstheme="minorHAnsi"/>
            <w:sz w:val="22"/>
            <w:szCs w:val="22"/>
          </w:rPr>
          <w:t>Mountain Training Association</w:t>
        </w:r>
      </w:hyperlink>
      <w:r w:rsidRPr="0049056B">
        <w:rPr>
          <w:rStyle w:val="Hyperlink"/>
          <w:rFonts w:asciiTheme="minorHAnsi" w:eastAsia="Century Gothic" w:hAnsiTheme="minorHAnsi" w:cstheme="minorHAnsi"/>
          <w:color w:val="auto"/>
          <w:sz w:val="22"/>
          <w:szCs w:val="22"/>
          <w:u w:val="none"/>
        </w:rPr>
        <w:t xml:space="preserve"> </w:t>
      </w:r>
      <w:r w:rsidRPr="0049056B">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568DB901" w14:textId="77777777" w:rsidR="0049056B" w:rsidRPr="0049056B" w:rsidRDefault="0049056B" w:rsidP="0049056B">
      <w:pPr>
        <w:pStyle w:val="Caption4"/>
        <w:spacing w:after="0"/>
        <w:rPr>
          <w:rStyle w:val="Hyperlink0"/>
          <w:rFonts w:asciiTheme="minorHAnsi" w:hAnsiTheme="minorHAnsi" w:cstheme="minorHAnsi"/>
          <w:color w:val="0000FF"/>
          <w:sz w:val="22"/>
          <w:szCs w:val="22"/>
        </w:rPr>
      </w:pPr>
    </w:p>
    <w:p w14:paraId="15FF4BC2" w14:textId="77777777" w:rsidR="0049056B" w:rsidRPr="0049056B" w:rsidRDefault="008F3415" w:rsidP="0049056B">
      <w:pPr>
        <w:pStyle w:val="Caption4"/>
        <w:spacing w:after="0"/>
        <w:rPr>
          <w:rStyle w:val="Hyperlink0"/>
          <w:rFonts w:asciiTheme="minorHAnsi" w:hAnsiTheme="minorHAnsi" w:cstheme="minorHAnsi"/>
          <w:color w:val="262626" w:themeColor="text1" w:themeTint="D9"/>
          <w:sz w:val="22"/>
          <w:szCs w:val="22"/>
          <w:u w:val="none"/>
        </w:rPr>
      </w:pPr>
      <w:hyperlink r:id="rId14" w:history="1">
        <w:r w:rsidR="0049056B" w:rsidRPr="0049056B">
          <w:rPr>
            <w:rStyle w:val="Hyperlink"/>
            <w:rFonts w:asciiTheme="minorHAnsi" w:eastAsia="Century Gothic" w:hAnsiTheme="minorHAnsi" w:cstheme="minorHAnsi"/>
            <w:sz w:val="22"/>
            <w:szCs w:val="22"/>
          </w:rPr>
          <w:t>British Mountaineering Council</w:t>
        </w:r>
      </w:hyperlink>
      <w:r w:rsidR="0049056B" w:rsidRPr="0049056B">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36EEF820" w14:textId="77777777" w:rsidR="00021201" w:rsidRPr="00116D87" w:rsidRDefault="00021201" w:rsidP="0049056B">
      <w:pPr>
        <w:pStyle w:val="Caption4"/>
        <w:spacing w:after="0"/>
        <w:rPr>
          <w:rFonts w:asciiTheme="minorHAnsi" w:hAnsiTheme="minorHAnsi" w:cstheme="minorHAnsi"/>
        </w:rPr>
      </w:pPr>
    </w:p>
    <w:sectPr w:rsidR="00021201" w:rsidRPr="00116D87" w:rsidSect="007879BA">
      <w:headerReference w:type="default" r:id="rId15"/>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23C37" w14:textId="77777777" w:rsidR="00F67472" w:rsidRDefault="00F67472">
      <w:pPr>
        <w:spacing w:after="0"/>
      </w:pPr>
      <w:r>
        <w:separator/>
      </w:r>
    </w:p>
  </w:endnote>
  <w:endnote w:type="continuationSeparator" w:id="0">
    <w:p w14:paraId="7846BF14"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FBC94" w14:textId="77777777" w:rsidR="00F67472" w:rsidRDefault="00F67472">
      <w:pPr>
        <w:spacing w:after="0"/>
      </w:pPr>
      <w:r>
        <w:separator/>
      </w:r>
    </w:p>
  </w:footnote>
  <w:footnote w:type="continuationSeparator" w:id="0">
    <w:p w14:paraId="26EC8C42"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6734C" w14:textId="377ADD0C" w:rsidR="006B0D33" w:rsidRDefault="00D57E36" w:rsidP="008F3415">
    <w:pPr>
      <w:pStyle w:val="NormalWeb"/>
    </w:pPr>
    <w:r>
      <w:rPr>
        <w:noProof/>
      </w:rPr>
      <mc:AlternateContent>
        <mc:Choice Requires="wps">
          <w:drawing>
            <wp:anchor distT="0" distB="0" distL="114300" distR="114300" simplePos="0" relativeHeight="251660288" behindDoc="0" locked="0" layoutInCell="1" allowOverlap="1" wp14:anchorId="2D03781D" wp14:editId="0E63173F">
              <wp:simplePos x="0" y="0"/>
              <wp:positionH relativeFrom="column">
                <wp:posOffset>5138804</wp:posOffset>
              </wp:positionH>
              <wp:positionV relativeFrom="paragraph">
                <wp:posOffset>-210997</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7BCEC9" w14:textId="77777777" w:rsidR="00D57E36" w:rsidRDefault="00D57E36">
                          <w:r>
                            <w:t xml:space="preserve">Insert provider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03781D" id="_x0000_t202" coordsize="21600,21600" o:spt="202" path="m,l,21600r21600,l21600,xe">
              <v:stroke joinstyle="miter"/>
              <v:path gradientshapeok="t" o:connecttype="rect"/>
            </v:shapetype>
            <v:shape id="Text Box 5" o:spid="_x0000_s1026" type="#_x0000_t202" style="position:absolute;margin-left:404.65pt;margin-top:-16.6pt;width:101.15pt;height:7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" fillcolor="white [3201]" strokeweight=".5pt">
              <v:textbox>
                <w:txbxContent>
                  <w:p w14:paraId="297BCEC9" w14:textId="77777777" w:rsidR="00D57E36" w:rsidRDefault="00D57E36">
                    <w:r>
                      <w:t xml:space="preserve">Insert provider logo </w:t>
                    </w:r>
                    <w:proofErr w:type="gramStart"/>
                    <w:r>
                      <w:t>here</w:t>
                    </w:r>
                    <w:proofErr w:type="gramEnd"/>
                  </w:p>
                </w:txbxContent>
              </v:textbox>
            </v:shape>
          </w:pict>
        </mc:Fallback>
      </mc:AlternateContent>
    </w:r>
    <w:r w:rsidR="008F3415">
      <w:rPr>
        <w:noProof/>
      </w:rPr>
      <w:drawing>
        <wp:inline distT="0" distB="0" distL="0" distR="0" wp14:anchorId="3DE24C99" wp14:editId="58F12DE7">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7841F22A" w14:textId="77777777" w:rsidR="0049056B" w:rsidRDefault="006B0D33" w:rsidP="006B0D33">
    <w:pPr>
      <w:pStyle w:val="Header"/>
    </w:pPr>
    <w:r>
      <w:rPr>
        <w:noProof/>
        <w:lang w:val="en-GB" w:eastAsia="en-GB"/>
      </w:rPr>
      <mc:AlternateContent>
        <mc:Choice Requires="wps">
          <w:drawing>
            <wp:anchor distT="0" distB="0" distL="114300" distR="114300" simplePos="0" relativeHeight="251659264" behindDoc="0" locked="0" layoutInCell="1" allowOverlap="1" wp14:anchorId="47B41CA3" wp14:editId="63BB74C6">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4C38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0684F"/>
    <w:multiLevelType w:val="hybridMultilevel"/>
    <w:tmpl w:val="ED325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CA0B45"/>
    <w:multiLevelType w:val="hybridMultilevel"/>
    <w:tmpl w:val="1C38E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C770C5"/>
    <w:multiLevelType w:val="hybridMultilevel"/>
    <w:tmpl w:val="02FC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CB30046"/>
    <w:multiLevelType w:val="hybridMultilevel"/>
    <w:tmpl w:val="52003AB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BE4FA5"/>
    <w:multiLevelType w:val="hybridMultilevel"/>
    <w:tmpl w:val="64B4E110"/>
    <w:numStyleLink w:val="Bullet"/>
  </w:abstractNum>
  <w:abstractNum w:abstractNumId="8"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C94FEA"/>
    <w:multiLevelType w:val="hybridMultilevel"/>
    <w:tmpl w:val="20943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651615"/>
    <w:multiLevelType w:val="hybridMultilevel"/>
    <w:tmpl w:val="C8F4E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89A2796"/>
    <w:multiLevelType w:val="hybridMultilevel"/>
    <w:tmpl w:val="D37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5982697">
    <w:abstractNumId w:val="12"/>
  </w:num>
  <w:num w:numId="2" w16cid:durableId="2081124975">
    <w:abstractNumId w:val="2"/>
  </w:num>
  <w:num w:numId="3" w16cid:durableId="495414128">
    <w:abstractNumId w:val="9"/>
  </w:num>
  <w:num w:numId="4" w16cid:durableId="561135344">
    <w:abstractNumId w:val="14"/>
  </w:num>
  <w:num w:numId="5" w16cid:durableId="219293413">
    <w:abstractNumId w:val="6"/>
  </w:num>
  <w:num w:numId="6" w16cid:durableId="40249459">
    <w:abstractNumId w:val="11"/>
  </w:num>
  <w:num w:numId="7" w16cid:durableId="106236232">
    <w:abstractNumId w:val="8"/>
  </w:num>
  <w:num w:numId="8" w16cid:durableId="1530142617">
    <w:abstractNumId w:val="13"/>
  </w:num>
  <w:num w:numId="9" w16cid:durableId="1649937181">
    <w:abstractNumId w:val="3"/>
  </w:num>
  <w:num w:numId="10" w16cid:durableId="1200557555">
    <w:abstractNumId w:val="7"/>
    <w:lvlOverride w:ilvl="0">
      <w:lvl w:ilvl="0" w:tplc="27427F38">
        <w:start w:val="1"/>
        <w:numFmt w:val="bullet"/>
        <w:lvlText w:val="o"/>
        <w:lvlJc w:val="left"/>
        <w:pPr>
          <w:ind w:left="1440" w:hanging="360"/>
        </w:pPr>
        <w:rPr>
          <w:rFonts w:ascii="Courier New" w:hAnsi="Courier New" w:cs="Courier New" w:hint="default"/>
        </w:rPr>
      </w:lvl>
    </w:lvlOverride>
    <w:lvlOverride w:ilvl="1">
      <w:lvl w:ilvl="1" w:tplc="F618781A">
        <w:start w:val="1"/>
        <w:numFmt w:val="bullet"/>
        <w:lvlText w:val="o"/>
        <w:lvlJc w:val="left"/>
        <w:pPr>
          <w:ind w:left="1440" w:hanging="360"/>
        </w:pPr>
        <w:rPr>
          <w:rFonts w:ascii="Courier New" w:hAnsi="Courier New" w:cs="Courier New" w:hint="default"/>
        </w:rPr>
      </w:lvl>
    </w:lvlOverride>
    <w:lvlOverride w:ilvl="2">
      <w:lvl w:ilvl="2" w:tplc="F4ECBA5E" w:tentative="1">
        <w:start w:val="1"/>
        <w:numFmt w:val="bullet"/>
        <w:lvlText w:val=""/>
        <w:lvlJc w:val="left"/>
        <w:pPr>
          <w:ind w:left="2160" w:hanging="360"/>
        </w:pPr>
        <w:rPr>
          <w:rFonts w:ascii="Wingdings" w:hAnsi="Wingdings" w:hint="default"/>
        </w:rPr>
      </w:lvl>
    </w:lvlOverride>
    <w:lvlOverride w:ilvl="3">
      <w:lvl w:ilvl="3" w:tplc="41CCA404" w:tentative="1">
        <w:start w:val="1"/>
        <w:numFmt w:val="bullet"/>
        <w:lvlText w:val=""/>
        <w:lvlJc w:val="left"/>
        <w:pPr>
          <w:ind w:left="2880" w:hanging="360"/>
        </w:pPr>
        <w:rPr>
          <w:rFonts w:ascii="Symbol" w:hAnsi="Symbol" w:hint="default"/>
        </w:rPr>
      </w:lvl>
    </w:lvlOverride>
    <w:lvlOverride w:ilvl="4">
      <w:lvl w:ilvl="4" w:tplc="B574D572" w:tentative="1">
        <w:start w:val="1"/>
        <w:numFmt w:val="bullet"/>
        <w:lvlText w:val="o"/>
        <w:lvlJc w:val="left"/>
        <w:pPr>
          <w:ind w:left="3600" w:hanging="360"/>
        </w:pPr>
        <w:rPr>
          <w:rFonts w:ascii="Courier New" w:hAnsi="Courier New" w:cs="Courier New" w:hint="default"/>
        </w:rPr>
      </w:lvl>
    </w:lvlOverride>
    <w:lvlOverride w:ilvl="5">
      <w:lvl w:ilvl="5" w:tplc="1C823154" w:tentative="1">
        <w:start w:val="1"/>
        <w:numFmt w:val="bullet"/>
        <w:lvlText w:val=""/>
        <w:lvlJc w:val="left"/>
        <w:pPr>
          <w:ind w:left="4320" w:hanging="360"/>
        </w:pPr>
        <w:rPr>
          <w:rFonts w:ascii="Wingdings" w:hAnsi="Wingdings" w:hint="default"/>
        </w:rPr>
      </w:lvl>
    </w:lvlOverride>
    <w:lvlOverride w:ilvl="6">
      <w:lvl w:ilvl="6" w:tplc="C622A2D8" w:tentative="1">
        <w:start w:val="1"/>
        <w:numFmt w:val="bullet"/>
        <w:lvlText w:val=""/>
        <w:lvlJc w:val="left"/>
        <w:pPr>
          <w:ind w:left="5040" w:hanging="360"/>
        </w:pPr>
        <w:rPr>
          <w:rFonts w:ascii="Symbol" w:hAnsi="Symbol" w:hint="default"/>
        </w:rPr>
      </w:lvl>
    </w:lvlOverride>
    <w:lvlOverride w:ilvl="7">
      <w:lvl w:ilvl="7" w:tplc="D538844E" w:tentative="1">
        <w:start w:val="1"/>
        <w:numFmt w:val="bullet"/>
        <w:lvlText w:val="o"/>
        <w:lvlJc w:val="left"/>
        <w:pPr>
          <w:ind w:left="5760" w:hanging="360"/>
        </w:pPr>
        <w:rPr>
          <w:rFonts w:ascii="Courier New" w:hAnsi="Courier New" w:cs="Courier New" w:hint="default"/>
        </w:rPr>
      </w:lvl>
    </w:lvlOverride>
    <w:lvlOverride w:ilvl="8">
      <w:lvl w:ilvl="8" w:tplc="3516F9C2" w:tentative="1">
        <w:start w:val="1"/>
        <w:numFmt w:val="bullet"/>
        <w:lvlText w:val=""/>
        <w:lvlJc w:val="left"/>
        <w:pPr>
          <w:ind w:left="6480" w:hanging="360"/>
        </w:pPr>
        <w:rPr>
          <w:rFonts w:ascii="Wingdings" w:hAnsi="Wingdings" w:hint="default"/>
        </w:rPr>
      </w:lvl>
    </w:lvlOverride>
  </w:num>
  <w:num w:numId="11" w16cid:durableId="588393891">
    <w:abstractNumId w:val="5"/>
  </w:num>
  <w:num w:numId="12" w16cid:durableId="1394498302">
    <w:abstractNumId w:val="10"/>
  </w:num>
  <w:num w:numId="13" w16cid:durableId="1565988319">
    <w:abstractNumId w:val="7"/>
  </w:num>
  <w:num w:numId="14" w16cid:durableId="1154028143">
    <w:abstractNumId w:val="4"/>
  </w:num>
  <w:num w:numId="15" w16cid:durableId="1559322247">
    <w:abstractNumId w:val="0"/>
  </w:num>
  <w:num w:numId="16" w16cid:durableId="59050580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04CD0"/>
    <w:rsid w:val="0002093D"/>
    <w:rsid w:val="00021201"/>
    <w:rsid w:val="00037D91"/>
    <w:rsid w:val="000419C1"/>
    <w:rsid w:val="0005076C"/>
    <w:rsid w:val="00057C1E"/>
    <w:rsid w:val="00090B9C"/>
    <w:rsid w:val="000C3FA2"/>
    <w:rsid w:val="000D7C97"/>
    <w:rsid w:val="00116D87"/>
    <w:rsid w:val="00141BE5"/>
    <w:rsid w:val="00142543"/>
    <w:rsid w:val="00146851"/>
    <w:rsid w:val="00167802"/>
    <w:rsid w:val="001769B2"/>
    <w:rsid w:val="001C10BE"/>
    <w:rsid w:val="001E15D0"/>
    <w:rsid w:val="00237D2C"/>
    <w:rsid w:val="00240FD0"/>
    <w:rsid w:val="00247A32"/>
    <w:rsid w:val="00250A58"/>
    <w:rsid w:val="00255223"/>
    <w:rsid w:val="00262D4A"/>
    <w:rsid w:val="00266D87"/>
    <w:rsid w:val="00291716"/>
    <w:rsid w:val="002A2DE5"/>
    <w:rsid w:val="002B7F6B"/>
    <w:rsid w:val="002F7E36"/>
    <w:rsid w:val="003142AC"/>
    <w:rsid w:val="003168AC"/>
    <w:rsid w:val="00316B67"/>
    <w:rsid w:val="00323B7F"/>
    <w:rsid w:val="003437F5"/>
    <w:rsid w:val="00365DE2"/>
    <w:rsid w:val="003A3623"/>
    <w:rsid w:val="00400ECF"/>
    <w:rsid w:val="004239B4"/>
    <w:rsid w:val="0042469B"/>
    <w:rsid w:val="00443C2F"/>
    <w:rsid w:val="0045667F"/>
    <w:rsid w:val="004804FD"/>
    <w:rsid w:val="00484759"/>
    <w:rsid w:val="0049056B"/>
    <w:rsid w:val="0049498D"/>
    <w:rsid w:val="004B1328"/>
    <w:rsid w:val="004B65DF"/>
    <w:rsid w:val="004C523A"/>
    <w:rsid w:val="004F4E39"/>
    <w:rsid w:val="00550459"/>
    <w:rsid w:val="00561D4C"/>
    <w:rsid w:val="005725E4"/>
    <w:rsid w:val="005B1B30"/>
    <w:rsid w:val="005D15E8"/>
    <w:rsid w:val="005E0317"/>
    <w:rsid w:val="00612C07"/>
    <w:rsid w:val="00616426"/>
    <w:rsid w:val="006B0D33"/>
    <w:rsid w:val="006B2DFB"/>
    <w:rsid w:val="006B4C5D"/>
    <w:rsid w:val="006E06DF"/>
    <w:rsid w:val="006F7FCB"/>
    <w:rsid w:val="0073307F"/>
    <w:rsid w:val="00782CF2"/>
    <w:rsid w:val="00786E33"/>
    <w:rsid w:val="007879BA"/>
    <w:rsid w:val="007A1449"/>
    <w:rsid w:val="007C2CCE"/>
    <w:rsid w:val="0081223F"/>
    <w:rsid w:val="0083418C"/>
    <w:rsid w:val="00890279"/>
    <w:rsid w:val="008B7C98"/>
    <w:rsid w:val="008C08FC"/>
    <w:rsid w:val="008D2FE6"/>
    <w:rsid w:val="008F3415"/>
    <w:rsid w:val="008F6F31"/>
    <w:rsid w:val="008F7158"/>
    <w:rsid w:val="008F7612"/>
    <w:rsid w:val="00907AAD"/>
    <w:rsid w:val="00925759"/>
    <w:rsid w:val="00934E88"/>
    <w:rsid w:val="00960E9D"/>
    <w:rsid w:val="009727B8"/>
    <w:rsid w:val="009F3576"/>
    <w:rsid w:val="009F79E7"/>
    <w:rsid w:val="00A37CD9"/>
    <w:rsid w:val="00B6577C"/>
    <w:rsid w:val="00B858A8"/>
    <w:rsid w:val="00BA2002"/>
    <w:rsid w:val="00BD02CF"/>
    <w:rsid w:val="00BE3425"/>
    <w:rsid w:val="00BE4341"/>
    <w:rsid w:val="00C03083"/>
    <w:rsid w:val="00C0394B"/>
    <w:rsid w:val="00C11D0E"/>
    <w:rsid w:val="00C13686"/>
    <w:rsid w:val="00C37C1A"/>
    <w:rsid w:val="00C55B8D"/>
    <w:rsid w:val="00CA78B6"/>
    <w:rsid w:val="00CC1EE6"/>
    <w:rsid w:val="00CF727B"/>
    <w:rsid w:val="00D32CF4"/>
    <w:rsid w:val="00D432FE"/>
    <w:rsid w:val="00D57E36"/>
    <w:rsid w:val="00D62450"/>
    <w:rsid w:val="00D85262"/>
    <w:rsid w:val="00D863D1"/>
    <w:rsid w:val="00D964C5"/>
    <w:rsid w:val="00DD16CA"/>
    <w:rsid w:val="00E05225"/>
    <w:rsid w:val="00E13924"/>
    <w:rsid w:val="00E409D2"/>
    <w:rsid w:val="00E559AF"/>
    <w:rsid w:val="00E87497"/>
    <w:rsid w:val="00E95350"/>
    <w:rsid w:val="00EC3A44"/>
    <w:rsid w:val="00EC7F49"/>
    <w:rsid w:val="00ED57CF"/>
    <w:rsid w:val="00F02E7D"/>
    <w:rsid w:val="00F03098"/>
    <w:rsid w:val="00F67472"/>
    <w:rsid w:val="00F83841"/>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D17C3D2"/>
  <w15:docId w15:val="{F77F95ED-ACCE-48F0-B1A4-4A1E0604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styleId="UnresolvedMention">
    <w:name w:val="Unresolved Mention"/>
    <w:basedOn w:val="DefaultParagraphFont"/>
    <w:uiPriority w:val="99"/>
    <w:semiHidden/>
    <w:unhideWhenUsed/>
    <w:rsid w:val="00D432FE"/>
    <w:rPr>
      <w:color w:val="605E5C"/>
      <w:shd w:val="clear" w:color="auto" w:fill="E1DFDD"/>
    </w:rPr>
  </w:style>
  <w:style w:type="paragraph" w:styleId="Caption">
    <w:name w:val="caption"/>
    <w:rsid w:val="00004CD0"/>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val="en-US"/>
    </w:rPr>
  </w:style>
  <w:style w:type="paragraph" w:styleId="NormalWeb">
    <w:name w:val="Normal (Web)"/>
    <w:basedOn w:val="Normal"/>
    <w:uiPriority w:val="99"/>
    <w:unhideWhenUsed/>
    <w:rsid w:val="008F34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302779942">
      <w:bodyDiv w:val="1"/>
      <w:marLeft w:val="0"/>
      <w:marRight w:val="0"/>
      <w:marTop w:val="0"/>
      <w:marBottom w:val="0"/>
      <w:divBdr>
        <w:top w:val="none" w:sz="0" w:space="0" w:color="auto"/>
        <w:left w:val="none" w:sz="0" w:space="0" w:color="auto"/>
        <w:bottom w:val="none" w:sz="0" w:space="0" w:color="auto"/>
        <w:right w:val="none" w:sz="0" w:space="0" w:color="auto"/>
      </w:divBdr>
    </w:div>
    <w:div w:id="429667460">
      <w:bodyDiv w:val="1"/>
      <w:marLeft w:val="0"/>
      <w:marRight w:val="0"/>
      <w:marTop w:val="0"/>
      <w:marBottom w:val="0"/>
      <w:divBdr>
        <w:top w:val="none" w:sz="0" w:space="0" w:color="auto"/>
        <w:left w:val="none" w:sz="0" w:space="0" w:color="auto"/>
        <w:bottom w:val="none" w:sz="0" w:space="0" w:color="auto"/>
        <w:right w:val="none" w:sz="0" w:space="0" w:color="auto"/>
      </w:divBdr>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592473084">
      <w:bodyDiv w:val="1"/>
      <w:marLeft w:val="0"/>
      <w:marRight w:val="0"/>
      <w:marTop w:val="0"/>
      <w:marBottom w:val="0"/>
      <w:divBdr>
        <w:top w:val="none" w:sz="0" w:space="0" w:color="auto"/>
        <w:left w:val="none" w:sz="0" w:space="0" w:color="auto"/>
        <w:bottom w:val="none" w:sz="0" w:space="0" w:color="auto"/>
        <w:right w:val="none" w:sz="0" w:space="0" w:color="auto"/>
      </w:divBdr>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165361399">
      <w:bodyDiv w:val="1"/>
      <w:marLeft w:val="0"/>
      <w:marRight w:val="0"/>
      <w:marTop w:val="0"/>
      <w:marBottom w:val="0"/>
      <w:divBdr>
        <w:top w:val="none" w:sz="0" w:space="0" w:color="auto"/>
        <w:left w:val="none" w:sz="0" w:space="0" w:color="auto"/>
        <w:bottom w:val="none" w:sz="0" w:space="0" w:color="auto"/>
        <w:right w:val="none" w:sz="0" w:space="0" w:color="auto"/>
      </w:divBdr>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281230431">
      <w:bodyDiv w:val="1"/>
      <w:marLeft w:val="0"/>
      <w:marRight w:val="0"/>
      <w:marTop w:val="0"/>
      <w:marBottom w:val="0"/>
      <w:divBdr>
        <w:top w:val="none" w:sz="0" w:space="0" w:color="auto"/>
        <w:left w:val="none" w:sz="0" w:space="0" w:color="auto"/>
        <w:bottom w:val="none" w:sz="0" w:space="0" w:color="auto"/>
        <w:right w:val="none" w:sz="0" w:space="0" w:color="auto"/>
      </w:divBdr>
    </w:div>
    <w:div w:id="1558708443">
      <w:bodyDiv w:val="1"/>
      <w:marLeft w:val="0"/>
      <w:marRight w:val="0"/>
      <w:marTop w:val="0"/>
      <w:marBottom w:val="0"/>
      <w:divBdr>
        <w:top w:val="none" w:sz="0" w:space="0" w:color="auto"/>
        <w:left w:val="none" w:sz="0" w:space="0" w:color="auto"/>
        <w:bottom w:val="none" w:sz="0" w:space="0" w:color="auto"/>
        <w:right w:val="none" w:sz="0" w:space="0" w:color="auto"/>
      </w:divBdr>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 w:id="21195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hyperlink" Target="http://www.mountain-training.org/associations/mountain-training-association" TargetMode="External"/><Relationship Id="rId3" Type="http://schemas.openxmlformats.org/officeDocument/2006/relationships/settings" Target="settings.xml"/><Relationship Id="rId7" Type="http://schemas.openxmlformats.org/officeDocument/2006/relationships/hyperlink" Target="https://www.mountain-training.org/qualifications/walking/camping-leader"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bmc.co.uk/bmcs-launches-lift-share-sit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ountain-training.org/help/resources/support-for-people-with-additional-needs" TargetMode="External"/><Relationship Id="rId4" Type="http://schemas.openxmlformats.org/officeDocument/2006/relationships/webSettings" Target="webSettings.xml"/><Relationship Id="rId9" Type="http://schemas.openxmlformats.org/officeDocument/2006/relationships/hyperlink" Target="https://www.mountain-training.org/Content/Uploaded/Downloads/MLT/c4f09ba9-8369-4178-adf4-d51a521ff048.pdf" TargetMode="External"/><Relationship Id="rId14" Type="http://schemas.openxmlformats.org/officeDocument/2006/relationships/hyperlink" Target="https://www.thebmc.co.uk/bmc-memorandum-and-articles-of-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Katherine Thomas</cp:lastModifiedBy>
  <cp:revision>2</cp:revision>
  <cp:lastPrinted>2018-06-25T14:13:00Z</cp:lastPrinted>
  <dcterms:created xsi:type="dcterms:W3CDTF">2024-05-07T11:49:00Z</dcterms:created>
  <dcterms:modified xsi:type="dcterms:W3CDTF">2024-05-07T11:49:00Z</dcterms:modified>
</cp:coreProperties>
</file>