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A93E" w14:textId="77777777" w:rsidR="00EC3A44" w:rsidRPr="00E7011D" w:rsidRDefault="00612C07" w:rsidP="006B0D33">
      <w:pPr>
        <w:pStyle w:val="Body"/>
        <w:rPr>
          <w:rFonts w:asciiTheme="minorHAnsi" w:eastAsia="Century Gothic" w:hAnsiTheme="minorHAnsi" w:cstheme="minorHAnsi"/>
          <w:sz w:val="28"/>
          <w:szCs w:val="28"/>
        </w:rPr>
      </w:pPr>
      <w:r w:rsidRPr="00E7011D">
        <w:rPr>
          <w:rFonts w:asciiTheme="minorHAnsi" w:hAnsiTheme="minorHAnsi" w:cstheme="minorHAnsi"/>
          <w:b/>
          <w:sz w:val="36"/>
          <w:szCs w:val="28"/>
        </w:rPr>
        <w:t>Rock Climbing</w:t>
      </w:r>
      <w:r w:rsidR="00EC3A44" w:rsidRPr="00E7011D">
        <w:rPr>
          <w:rFonts w:asciiTheme="minorHAnsi" w:hAnsiTheme="minorHAnsi" w:cstheme="minorHAnsi"/>
          <w:b/>
          <w:sz w:val="36"/>
          <w:szCs w:val="28"/>
        </w:rPr>
        <w:t xml:space="preserve"> </w:t>
      </w:r>
      <w:r w:rsidR="001C10BE" w:rsidRPr="00E7011D">
        <w:rPr>
          <w:rFonts w:asciiTheme="minorHAnsi" w:hAnsiTheme="minorHAnsi" w:cstheme="minorHAnsi"/>
          <w:b/>
          <w:sz w:val="36"/>
          <w:szCs w:val="28"/>
        </w:rPr>
        <w:t>Instructor</w:t>
      </w:r>
      <w:r w:rsidR="00EC3A44" w:rsidRPr="00E7011D">
        <w:rPr>
          <w:rFonts w:asciiTheme="minorHAnsi" w:hAnsiTheme="minorHAnsi" w:cstheme="minorHAnsi"/>
          <w:b/>
          <w:sz w:val="36"/>
          <w:szCs w:val="28"/>
        </w:rPr>
        <w:t xml:space="preserve"> assessment course notes</w:t>
      </w:r>
    </w:p>
    <w:p w14:paraId="447F97F9" w14:textId="77777777" w:rsidR="006B0D33" w:rsidRPr="00E7011D" w:rsidRDefault="006B0D33" w:rsidP="007879BA">
      <w:pPr>
        <w:pStyle w:val="Body"/>
        <w:rPr>
          <w:rFonts w:asciiTheme="minorHAnsi" w:hAnsiTheme="minorHAnsi" w:cstheme="minorHAnsi"/>
          <w:b/>
          <w:sz w:val="28"/>
          <w:szCs w:val="28"/>
        </w:rPr>
      </w:pPr>
    </w:p>
    <w:p w14:paraId="6DF60D3C" w14:textId="77777777" w:rsidR="00EC3A44" w:rsidRPr="00E7011D" w:rsidRDefault="00EC3A44" w:rsidP="007879BA">
      <w:pPr>
        <w:pStyle w:val="Body"/>
        <w:rPr>
          <w:rFonts w:asciiTheme="minorHAnsi" w:hAnsiTheme="minorHAnsi" w:cstheme="minorHAnsi"/>
          <w:b/>
          <w:sz w:val="28"/>
          <w:szCs w:val="28"/>
        </w:rPr>
      </w:pPr>
      <w:r w:rsidRPr="00E7011D">
        <w:rPr>
          <w:rFonts w:asciiTheme="minorHAnsi" w:hAnsiTheme="minorHAnsi" w:cstheme="minorHAnsi"/>
          <w:b/>
          <w:sz w:val="28"/>
          <w:szCs w:val="28"/>
        </w:rPr>
        <w:t>Introduction</w:t>
      </w:r>
    </w:p>
    <w:p w14:paraId="1366B893" w14:textId="7F47535A" w:rsidR="00F03098" w:rsidRPr="00E847C2" w:rsidRDefault="00F03098" w:rsidP="00F03098">
      <w:pPr>
        <w:pStyle w:val="Default"/>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The </w:t>
      </w:r>
      <w:hyperlink r:id="rId7" w:history="1">
        <w:r w:rsidR="00456A1B" w:rsidRPr="00E7011D">
          <w:rPr>
            <w:rStyle w:val="Hyperlink"/>
            <w:rFonts w:asciiTheme="minorHAnsi" w:hAnsiTheme="minorHAnsi" w:cstheme="minorHAnsi"/>
          </w:rPr>
          <w:t>Rock Climbing Instructor</w:t>
        </w:r>
      </w:hyperlink>
      <w:r w:rsidR="00456A1B" w:rsidRPr="00E7011D">
        <w:rPr>
          <w:rStyle w:val="Hyperlink"/>
          <w:rFonts w:asciiTheme="minorHAnsi" w:hAnsiTheme="minorHAnsi" w:cstheme="minorHAnsi"/>
          <w:u w:val="none"/>
        </w:rPr>
        <w:t xml:space="preserve"> </w:t>
      </w:r>
      <w:r w:rsidRPr="00E847C2">
        <w:rPr>
          <w:rFonts w:asciiTheme="minorHAnsi" w:hAnsiTheme="minorHAnsi" w:cstheme="minorHAnsi"/>
          <w:color w:val="262626" w:themeColor="text1" w:themeTint="D9"/>
        </w:rPr>
        <w:t xml:space="preserve">scheme enables experienced rock climbers to instruct climbing on single pitch crags and artificial climbing walls and towers. </w:t>
      </w:r>
    </w:p>
    <w:p w14:paraId="66C3A9F4" w14:textId="77777777" w:rsidR="00F03098" w:rsidRPr="00E847C2" w:rsidRDefault="00F03098" w:rsidP="00F03098">
      <w:pPr>
        <w:pStyle w:val="Default"/>
        <w:rPr>
          <w:rFonts w:asciiTheme="minorHAnsi" w:hAnsiTheme="minorHAnsi" w:cstheme="minorHAnsi"/>
          <w:color w:val="262626" w:themeColor="text1" w:themeTint="D9"/>
        </w:rPr>
      </w:pPr>
    </w:p>
    <w:p w14:paraId="7B5BEB93" w14:textId="77777777" w:rsidR="00F03098" w:rsidRPr="00E847C2" w:rsidRDefault="00F03098" w:rsidP="00F03098">
      <w:pPr>
        <w:pStyle w:val="Default"/>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Within the defined terrain a qualified Rock Climbing Instructor can:</w:t>
      </w:r>
    </w:p>
    <w:p w14:paraId="106962DD" w14:textId="77777777" w:rsidR="00F03098" w:rsidRPr="00E847C2" w:rsidRDefault="00F03098" w:rsidP="0097641C">
      <w:pPr>
        <w:pStyle w:val="Default"/>
        <w:numPr>
          <w:ilvl w:val="0"/>
          <w:numId w:val="49"/>
        </w:numPr>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Teach climbing skills.</w:t>
      </w:r>
    </w:p>
    <w:p w14:paraId="36026086" w14:textId="77777777" w:rsidR="00F03098" w:rsidRPr="00E847C2" w:rsidRDefault="00F03098" w:rsidP="0097641C">
      <w:pPr>
        <w:pStyle w:val="Default"/>
        <w:numPr>
          <w:ilvl w:val="0"/>
          <w:numId w:val="49"/>
        </w:numPr>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Take people climbing, bouldering and abseiling.</w:t>
      </w:r>
    </w:p>
    <w:p w14:paraId="143DBCEA" w14:textId="77777777" w:rsidR="00F03098" w:rsidRPr="00E847C2" w:rsidRDefault="00F03098" w:rsidP="0097641C">
      <w:pPr>
        <w:pStyle w:val="Default"/>
        <w:numPr>
          <w:ilvl w:val="0"/>
          <w:numId w:val="49"/>
        </w:numPr>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Manage groups safely in these activities.</w:t>
      </w:r>
    </w:p>
    <w:p w14:paraId="679D4B0B" w14:textId="77777777" w:rsidR="00456A1B" w:rsidRPr="00E847C2" w:rsidRDefault="00456A1B" w:rsidP="00F03098">
      <w:pPr>
        <w:pStyle w:val="Default"/>
        <w:rPr>
          <w:rFonts w:asciiTheme="minorHAnsi" w:hAnsiTheme="minorHAnsi" w:cstheme="minorHAnsi"/>
          <w:color w:val="262626" w:themeColor="text1" w:themeTint="D9"/>
        </w:rPr>
      </w:pPr>
    </w:p>
    <w:p w14:paraId="7A5BB890" w14:textId="48A17E6F" w:rsidR="004804FD" w:rsidRPr="00E847C2" w:rsidRDefault="00F03098" w:rsidP="00F03098">
      <w:pPr>
        <w:pStyle w:val="Default"/>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The assessment course </w:t>
      </w:r>
      <w:r w:rsidR="009F79E7" w:rsidRPr="00E847C2">
        <w:rPr>
          <w:rFonts w:asciiTheme="minorHAnsi" w:hAnsiTheme="minorHAnsi" w:cstheme="minorHAnsi"/>
          <w:color w:val="262626" w:themeColor="text1" w:themeTint="D9"/>
        </w:rPr>
        <w:t xml:space="preserve">is an opportunity for you to </w:t>
      </w:r>
      <w:r w:rsidR="00EC7F49" w:rsidRPr="00E847C2">
        <w:rPr>
          <w:rFonts w:asciiTheme="minorHAnsi" w:hAnsiTheme="minorHAnsi" w:cstheme="minorHAnsi"/>
          <w:color w:val="262626" w:themeColor="text1" w:themeTint="D9"/>
        </w:rPr>
        <w:t xml:space="preserve">demonstrate </w:t>
      </w:r>
      <w:r w:rsidR="009F79E7" w:rsidRPr="00E847C2">
        <w:rPr>
          <w:rFonts w:asciiTheme="minorHAnsi" w:hAnsiTheme="minorHAnsi" w:cstheme="minorHAnsi"/>
          <w:color w:val="262626" w:themeColor="text1" w:themeTint="D9"/>
        </w:rPr>
        <w:t>your competence in all areas of the syllabus</w:t>
      </w:r>
      <w:r w:rsidR="002B7F6B" w:rsidRPr="00E847C2">
        <w:rPr>
          <w:rFonts w:asciiTheme="minorHAnsi" w:hAnsiTheme="minorHAnsi" w:cstheme="minorHAnsi"/>
          <w:color w:val="262626" w:themeColor="text1" w:themeTint="D9"/>
        </w:rPr>
        <w:t>.</w:t>
      </w:r>
      <w:r w:rsidR="00456A1B" w:rsidRPr="00E847C2">
        <w:rPr>
          <w:rFonts w:asciiTheme="minorHAnsi" w:hAnsiTheme="minorHAnsi" w:cstheme="minorHAnsi"/>
          <w:color w:val="262626" w:themeColor="text1" w:themeTint="D9"/>
        </w:rPr>
        <w:t xml:space="preserve"> </w:t>
      </w:r>
      <w:r w:rsidRPr="00E847C2">
        <w:rPr>
          <w:rFonts w:asciiTheme="minorHAnsi" w:hAnsiTheme="minorHAnsi" w:cstheme="minorHAnsi"/>
          <w:color w:val="262626" w:themeColor="text1" w:themeTint="D9"/>
        </w:rPr>
        <w:t xml:space="preserve">This is a </w:t>
      </w:r>
      <w:r w:rsidR="00EB3376" w:rsidRPr="00E847C2">
        <w:rPr>
          <w:rFonts w:asciiTheme="minorHAnsi" w:hAnsiTheme="minorHAnsi" w:cstheme="minorHAnsi"/>
          <w:color w:val="262626" w:themeColor="text1" w:themeTint="D9"/>
        </w:rPr>
        <w:t>two-day</w:t>
      </w:r>
      <w:r w:rsidRPr="00E847C2">
        <w:rPr>
          <w:rFonts w:asciiTheme="minorHAnsi" w:hAnsiTheme="minorHAnsi" w:cstheme="minorHAnsi"/>
          <w:color w:val="262626" w:themeColor="text1" w:themeTint="D9"/>
        </w:rPr>
        <w:t xml:space="preserve"> course (minimum of 16 hours) with</w:t>
      </w:r>
      <w:r w:rsidR="004804FD" w:rsidRPr="00E847C2">
        <w:rPr>
          <w:rFonts w:asciiTheme="minorHAnsi" w:hAnsiTheme="minorHAnsi" w:cstheme="minorHAnsi"/>
          <w:color w:val="262626" w:themeColor="text1" w:themeTint="D9"/>
        </w:rPr>
        <w:t xml:space="preserve"> at least 4 hours delivered in a climbing wall.</w:t>
      </w:r>
    </w:p>
    <w:p w14:paraId="31D55F9E" w14:textId="77777777" w:rsidR="00456A1B" w:rsidRPr="00E847C2" w:rsidRDefault="00456A1B" w:rsidP="00456A1B">
      <w:pPr>
        <w:pStyle w:val="Body"/>
        <w:rPr>
          <w:rFonts w:asciiTheme="minorHAnsi" w:hAnsiTheme="minorHAnsi" w:cstheme="minorHAnsi"/>
          <w:color w:val="262626" w:themeColor="text1" w:themeTint="D9"/>
        </w:rPr>
      </w:pPr>
    </w:p>
    <w:p w14:paraId="70F73EE7" w14:textId="208C948B" w:rsidR="0045164B" w:rsidRDefault="00456A1B" w:rsidP="00456A1B">
      <w:pPr>
        <w:pStyle w:val="Body"/>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Mountain Training aims to inspire, </w:t>
      </w:r>
      <w:proofErr w:type="gramStart"/>
      <w:r w:rsidR="00EB3376" w:rsidRPr="00E847C2">
        <w:rPr>
          <w:rFonts w:asciiTheme="minorHAnsi" w:hAnsiTheme="minorHAnsi" w:cstheme="minorHAnsi"/>
          <w:color w:val="262626" w:themeColor="text1" w:themeTint="D9"/>
        </w:rPr>
        <w:t>enable</w:t>
      </w:r>
      <w:proofErr w:type="gramEnd"/>
      <w:r w:rsidRPr="00E847C2">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E847C2">
        <w:rPr>
          <w:rFonts w:asciiTheme="minorHAnsi" w:hAnsiTheme="minorHAnsi" w:cstheme="minorHAnsi"/>
          <w:color w:val="262626" w:themeColor="text1" w:themeTint="D9"/>
        </w:rPr>
        <w:t>recognised</w:t>
      </w:r>
      <w:proofErr w:type="spellEnd"/>
      <w:r w:rsidRPr="00E847C2">
        <w:rPr>
          <w:rFonts w:asciiTheme="minorHAnsi" w:hAnsiTheme="minorHAnsi" w:cstheme="minorHAnsi"/>
          <w:color w:val="262626" w:themeColor="text1" w:themeTint="D9"/>
        </w:rPr>
        <w:t xml:space="preserve"> skills training and leadership qualifications. All Mountain Training courses are quality assured. </w:t>
      </w:r>
    </w:p>
    <w:p w14:paraId="01B363DA" w14:textId="77777777" w:rsidR="007C0F44" w:rsidRPr="00E847C2" w:rsidRDefault="007C0F44" w:rsidP="00456A1B">
      <w:pPr>
        <w:pStyle w:val="Body"/>
        <w:rPr>
          <w:rFonts w:asciiTheme="minorHAnsi" w:hAnsiTheme="minorHAnsi" w:cstheme="minorHAnsi"/>
          <w:color w:val="262626" w:themeColor="text1" w:themeTint="D9"/>
        </w:rPr>
      </w:pPr>
    </w:p>
    <w:p w14:paraId="3BCFABBE" w14:textId="3C71CEB1" w:rsidR="00456A1B" w:rsidRPr="007C0F44" w:rsidRDefault="00C059AE" w:rsidP="00456A1B">
      <w:pPr>
        <w:pStyle w:val="Body"/>
        <w:rPr>
          <w:rFonts w:asciiTheme="minorHAnsi" w:hAnsiTheme="minorHAnsi" w:cstheme="minorHAnsi"/>
          <w:color w:val="2D17FD"/>
          <w:bdr w:val="none" w:sz="0" w:space="0" w:color="auto"/>
        </w:rPr>
      </w:pPr>
      <w:hyperlink r:id="rId8" w:history="1">
        <w:r w:rsidR="0045164B" w:rsidRPr="007C0F44">
          <w:rPr>
            <w:rStyle w:val="Hyperlink"/>
            <w:rFonts w:asciiTheme="minorHAnsi" w:hAnsiTheme="minorHAnsi" w:cstheme="minorHAnsi"/>
            <w:color w:val="2D17FD"/>
          </w:rPr>
          <w:t>Mountain Training: Our Ethos</w:t>
        </w:r>
      </w:hyperlink>
    </w:p>
    <w:p w14:paraId="3DDC4C42" w14:textId="77777777" w:rsidR="00EC3A44" w:rsidRPr="00E7011D" w:rsidRDefault="00EC3A44" w:rsidP="00456A1B">
      <w:pPr>
        <w:pStyle w:val="Body"/>
        <w:rPr>
          <w:rFonts w:asciiTheme="minorHAnsi" w:eastAsia="Century Gothic" w:hAnsiTheme="minorHAnsi" w:cstheme="minorHAnsi"/>
        </w:rPr>
      </w:pPr>
    </w:p>
    <w:p w14:paraId="47665578" w14:textId="77777777" w:rsidR="00EC3A44" w:rsidRPr="00E7011D" w:rsidRDefault="00EC3A44" w:rsidP="00EC3A44">
      <w:pPr>
        <w:pStyle w:val="Caption4"/>
        <w:spacing w:after="0"/>
        <w:rPr>
          <w:rFonts w:asciiTheme="minorHAnsi" w:hAnsiTheme="minorHAnsi" w:cstheme="minorHAnsi"/>
          <w:b/>
          <w:color w:val="000000"/>
          <w:sz w:val="28"/>
          <w:lang w:val="fr-FR"/>
        </w:rPr>
      </w:pPr>
      <w:r w:rsidRPr="00E7011D">
        <w:rPr>
          <w:rFonts w:asciiTheme="minorHAnsi" w:hAnsiTheme="minorHAnsi" w:cstheme="minorHAnsi"/>
          <w:b/>
          <w:color w:val="000000"/>
          <w:sz w:val="28"/>
        </w:rPr>
        <w:t xml:space="preserve">Prerequisites for the </w:t>
      </w:r>
      <w:proofErr w:type="gramStart"/>
      <w:r w:rsidR="00612C07" w:rsidRPr="00E7011D">
        <w:rPr>
          <w:rFonts w:asciiTheme="minorHAnsi" w:hAnsiTheme="minorHAnsi" w:cstheme="minorHAnsi"/>
          <w:b/>
          <w:color w:val="000000"/>
          <w:sz w:val="28"/>
        </w:rPr>
        <w:t>Rock Climbing</w:t>
      </w:r>
      <w:proofErr w:type="gramEnd"/>
      <w:r w:rsidR="00612C07" w:rsidRPr="00E7011D">
        <w:rPr>
          <w:rFonts w:asciiTheme="minorHAnsi" w:hAnsiTheme="minorHAnsi" w:cstheme="minorHAnsi"/>
          <w:b/>
          <w:color w:val="000000"/>
          <w:sz w:val="28"/>
        </w:rPr>
        <w:t xml:space="preserve"> </w:t>
      </w:r>
      <w:r w:rsidR="001C10BE" w:rsidRPr="00E7011D">
        <w:rPr>
          <w:rFonts w:asciiTheme="minorHAnsi" w:hAnsiTheme="minorHAnsi" w:cstheme="minorHAnsi"/>
          <w:b/>
          <w:color w:val="000000"/>
          <w:sz w:val="28"/>
        </w:rPr>
        <w:t>Instructor</w:t>
      </w:r>
      <w:r w:rsidRPr="00E7011D">
        <w:rPr>
          <w:rFonts w:asciiTheme="minorHAnsi" w:hAnsiTheme="minorHAnsi" w:cstheme="minorHAnsi"/>
          <w:b/>
          <w:color w:val="000000"/>
          <w:sz w:val="28"/>
        </w:rPr>
        <w:t xml:space="preserve"> assessment</w:t>
      </w:r>
      <w:r w:rsidRPr="00E7011D">
        <w:rPr>
          <w:rFonts w:asciiTheme="minorHAnsi" w:hAnsiTheme="minorHAnsi" w:cstheme="minorHAnsi"/>
          <w:b/>
          <w:color w:val="000000"/>
          <w:sz w:val="28"/>
          <w:lang w:val="fr-FR"/>
        </w:rPr>
        <w:t xml:space="preserve"> course</w:t>
      </w:r>
    </w:p>
    <w:p w14:paraId="3BE9C019" w14:textId="77777777" w:rsidR="00142543" w:rsidRPr="00E847C2" w:rsidRDefault="00142543" w:rsidP="00142543">
      <w:pPr>
        <w:pStyle w:val="Caption4"/>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Before you book onto a Rock Climbing Instructor assessment course;</w:t>
      </w:r>
    </w:p>
    <w:p w14:paraId="117B6151"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You must have attended a </w:t>
      </w:r>
      <w:proofErr w:type="gramStart"/>
      <w:r w:rsidRPr="00E847C2">
        <w:rPr>
          <w:rFonts w:asciiTheme="minorHAnsi" w:hAnsiTheme="minorHAnsi" w:cstheme="minorHAnsi"/>
          <w:color w:val="262626" w:themeColor="text1" w:themeTint="D9"/>
          <w:sz w:val="22"/>
          <w:szCs w:val="22"/>
        </w:rPr>
        <w:t>Rock Climbing</w:t>
      </w:r>
      <w:proofErr w:type="gramEnd"/>
      <w:r w:rsidRPr="00E847C2">
        <w:rPr>
          <w:rFonts w:asciiTheme="minorHAnsi" w:hAnsiTheme="minorHAnsi" w:cstheme="minorHAnsi"/>
          <w:color w:val="262626" w:themeColor="text1" w:themeTint="D9"/>
          <w:sz w:val="22"/>
          <w:szCs w:val="22"/>
        </w:rPr>
        <w:t xml:space="preserve"> Instructor (or Single Pitch Award) training course or been granted exemption from training.</w:t>
      </w:r>
    </w:p>
    <w:p w14:paraId="455118EC"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You must be familiar with the syllabus.</w:t>
      </w:r>
    </w:p>
    <w:p w14:paraId="5335EDED"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You must be competent leading Severe grade climbs on outdoor crags with leader-placed protection.</w:t>
      </w:r>
    </w:p>
    <w:p w14:paraId="56F56EEB"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You must have led a minimum of 40 graded rock climbs with traditional protection at a variety of venues (of which at least 20 </w:t>
      </w:r>
      <w:proofErr w:type="gramStart"/>
      <w:r w:rsidRPr="00E847C2">
        <w:rPr>
          <w:rFonts w:asciiTheme="minorHAnsi" w:hAnsiTheme="minorHAnsi" w:cstheme="minorHAnsi"/>
          <w:color w:val="262626" w:themeColor="text1" w:themeTint="D9"/>
          <w:sz w:val="22"/>
          <w:szCs w:val="22"/>
        </w:rPr>
        <w:t>MUST</w:t>
      </w:r>
      <w:proofErr w:type="gramEnd"/>
      <w:r w:rsidRPr="00E847C2">
        <w:rPr>
          <w:rFonts w:asciiTheme="minorHAnsi" w:hAnsiTheme="minorHAnsi" w:cstheme="minorHAnsi"/>
          <w:color w:val="262626" w:themeColor="text1" w:themeTint="D9"/>
          <w:sz w:val="22"/>
          <w:szCs w:val="22"/>
        </w:rPr>
        <w:t xml:space="preserve"> be at Severe grade or above). </w:t>
      </w:r>
    </w:p>
    <w:p w14:paraId="20AD14B3"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You must be proficient in the use of climbing walls and have a minimum of 30 climbing wall leads graded at F4 or above.</w:t>
      </w:r>
    </w:p>
    <w:p w14:paraId="2AFFDD03"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You must be proficient in outdoor bolt protected sport climbing and have a minimum of 10 sport climb leads graded at F4 or above.</w:t>
      </w:r>
    </w:p>
    <w:p w14:paraId="34CE8898" w14:textId="71DF1104"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You </w:t>
      </w:r>
      <w:r w:rsidRPr="00F73D9E">
        <w:rPr>
          <w:rFonts w:asciiTheme="minorHAnsi" w:hAnsiTheme="minorHAnsi" w:cstheme="minorHAnsi"/>
          <w:color w:val="262626" w:themeColor="text1" w:themeTint="D9"/>
          <w:sz w:val="22"/>
          <w:szCs w:val="22"/>
        </w:rPr>
        <w:t xml:space="preserve">must have assisted in the supervision of 20 instructed sessions. These sessions should be at a variety of different venues with 10 being on indoor climbing walls and the other 10 on outdoor crags. A session is a half day or evening. At least five of these sessions must have </w:t>
      </w:r>
      <w:hyperlink r:id="rId9" w:history="1">
        <w:r w:rsidR="00F73D9E" w:rsidRPr="00F73D9E">
          <w:rPr>
            <w:rStyle w:val="Hyperlink"/>
            <w:rFonts w:asciiTheme="minorHAnsi" w:eastAsia="Century Gothic" w:hAnsiTheme="minorHAnsi" w:cs="Century Gothic"/>
            <w:sz w:val="22"/>
            <w:szCs w:val="22"/>
          </w:rPr>
          <w:t>Personal Reflective Comments</w:t>
        </w:r>
      </w:hyperlink>
      <w:r w:rsidR="00F73D9E" w:rsidRPr="00F73D9E">
        <w:rPr>
          <w:rFonts w:asciiTheme="minorHAnsi" w:eastAsia="Century Gothic" w:hAnsiTheme="minorHAnsi" w:cs="Century Gothic"/>
          <w:sz w:val="22"/>
          <w:szCs w:val="22"/>
        </w:rPr>
        <w:t xml:space="preserve"> </w:t>
      </w:r>
      <w:r w:rsidRPr="00F73D9E">
        <w:rPr>
          <w:rFonts w:asciiTheme="minorHAnsi" w:hAnsiTheme="minorHAnsi" w:cstheme="minorHAnsi"/>
          <w:color w:val="262626" w:themeColor="text1" w:themeTint="D9"/>
          <w:sz w:val="22"/>
          <w:szCs w:val="22"/>
        </w:rPr>
        <w:t>recorded</w:t>
      </w:r>
      <w:r w:rsidRPr="00E847C2">
        <w:rPr>
          <w:rFonts w:asciiTheme="minorHAnsi" w:hAnsiTheme="minorHAnsi" w:cstheme="minorHAnsi"/>
          <w:color w:val="262626" w:themeColor="text1" w:themeTint="D9"/>
          <w:sz w:val="22"/>
          <w:szCs w:val="22"/>
        </w:rPr>
        <w:t xml:space="preserve"> on DLOG.</w:t>
      </w:r>
    </w:p>
    <w:p w14:paraId="725AF426" w14:textId="77777777" w:rsidR="00142543" w:rsidRPr="00E847C2" w:rsidRDefault="00142543" w:rsidP="0097641C">
      <w:pPr>
        <w:pStyle w:val="Caption4"/>
        <w:numPr>
          <w:ilvl w:val="0"/>
          <w:numId w:val="48"/>
        </w:numPr>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You must hold a current first aid qualification, which </w:t>
      </w:r>
      <w:proofErr w:type="gramStart"/>
      <w:r w:rsidRPr="00E847C2">
        <w:rPr>
          <w:rFonts w:asciiTheme="minorHAnsi" w:hAnsiTheme="minorHAnsi" w:cstheme="minorHAnsi"/>
          <w:color w:val="262626" w:themeColor="text1" w:themeTint="D9"/>
          <w:sz w:val="22"/>
          <w:szCs w:val="22"/>
        </w:rPr>
        <w:t>involved</w:t>
      </w:r>
      <w:proofErr w:type="gramEnd"/>
      <w:r w:rsidRPr="00E847C2">
        <w:rPr>
          <w:rFonts w:asciiTheme="minorHAnsi" w:hAnsiTheme="minorHAnsi" w:cstheme="minorHAnsi"/>
          <w:color w:val="262626" w:themeColor="text1" w:themeTint="D9"/>
          <w:sz w:val="22"/>
          <w:szCs w:val="22"/>
        </w:rPr>
        <w:t xml:space="preserve"> at least two days of training and included an element of assessment.</w:t>
      </w:r>
    </w:p>
    <w:p w14:paraId="26555A34" w14:textId="77777777" w:rsidR="00142543" w:rsidRPr="00E847C2" w:rsidRDefault="00142543" w:rsidP="007879BA">
      <w:pPr>
        <w:pStyle w:val="Caption4"/>
        <w:rPr>
          <w:rFonts w:asciiTheme="minorHAnsi" w:hAnsiTheme="minorHAnsi" w:cstheme="minorHAnsi"/>
          <w:b/>
          <w:color w:val="262626" w:themeColor="text1" w:themeTint="D9"/>
          <w:sz w:val="22"/>
          <w:szCs w:val="22"/>
        </w:rPr>
      </w:pPr>
    </w:p>
    <w:p w14:paraId="3372553B" w14:textId="77777777" w:rsidR="003142AC" w:rsidRPr="00E847C2" w:rsidRDefault="00365DE2" w:rsidP="007879BA">
      <w:pPr>
        <w:pStyle w:val="Caption4"/>
        <w:rPr>
          <w:rFonts w:asciiTheme="minorHAnsi" w:hAnsiTheme="minorHAnsi" w:cstheme="minorHAnsi"/>
          <w:b/>
          <w:color w:val="262626" w:themeColor="text1" w:themeTint="D9"/>
          <w:sz w:val="22"/>
          <w:szCs w:val="22"/>
        </w:rPr>
      </w:pPr>
      <w:r w:rsidRPr="00E847C2">
        <w:rPr>
          <w:rFonts w:asciiTheme="minorHAnsi" w:hAnsiTheme="minorHAnsi" w:cstheme="minorHAnsi"/>
          <w:b/>
          <w:color w:val="262626" w:themeColor="text1" w:themeTint="D9"/>
          <w:sz w:val="22"/>
          <w:szCs w:val="22"/>
        </w:rPr>
        <w:t xml:space="preserve">Please ensure </w:t>
      </w:r>
      <w:r w:rsidR="009F79E7" w:rsidRPr="00E847C2">
        <w:rPr>
          <w:rFonts w:asciiTheme="minorHAnsi" w:hAnsiTheme="minorHAnsi" w:cstheme="minorHAnsi"/>
          <w:b/>
          <w:color w:val="262626" w:themeColor="text1" w:themeTint="D9"/>
          <w:sz w:val="22"/>
          <w:szCs w:val="22"/>
        </w:rPr>
        <w:t xml:space="preserve">that </w:t>
      </w:r>
      <w:r w:rsidRPr="00E847C2">
        <w:rPr>
          <w:rFonts w:asciiTheme="minorHAnsi" w:hAnsiTheme="minorHAnsi" w:cstheme="minorHAnsi"/>
          <w:b/>
          <w:color w:val="262626" w:themeColor="text1" w:themeTint="D9"/>
          <w:sz w:val="22"/>
          <w:szCs w:val="22"/>
        </w:rPr>
        <w:t xml:space="preserve">you have entered </w:t>
      </w:r>
      <w:r w:rsidR="009F79E7" w:rsidRPr="00E847C2">
        <w:rPr>
          <w:rFonts w:asciiTheme="minorHAnsi" w:hAnsiTheme="minorHAnsi" w:cstheme="minorHAnsi"/>
          <w:b/>
          <w:color w:val="262626" w:themeColor="text1" w:themeTint="D9"/>
          <w:sz w:val="22"/>
          <w:szCs w:val="22"/>
        </w:rPr>
        <w:t xml:space="preserve">the </w:t>
      </w:r>
      <w:r w:rsidRPr="00E847C2">
        <w:rPr>
          <w:rFonts w:asciiTheme="minorHAnsi" w:hAnsiTheme="minorHAnsi" w:cstheme="minorHAnsi"/>
          <w:b/>
          <w:color w:val="262626" w:themeColor="text1" w:themeTint="D9"/>
          <w:sz w:val="22"/>
          <w:szCs w:val="22"/>
        </w:rPr>
        <w:t>minimum prerequisi</w:t>
      </w:r>
      <w:r w:rsidR="00F03098" w:rsidRPr="00E847C2">
        <w:rPr>
          <w:rFonts w:asciiTheme="minorHAnsi" w:hAnsiTheme="minorHAnsi" w:cstheme="minorHAnsi"/>
          <w:b/>
          <w:color w:val="262626" w:themeColor="text1" w:themeTint="D9"/>
          <w:sz w:val="22"/>
          <w:szCs w:val="22"/>
        </w:rPr>
        <w:t>tes in your digital logbook (DLOG)</w:t>
      </w:r>
      <w:r w:rsidRPr="00E847C2">
        <w:rPr>
          <w:rFonts w:asciiTheme="minorHAnsi" w:hAnsiTheme="minorHAnsi" w:cstheme="minorHAnsi"/>
          <w:b/>
          <w:color w:val="262626" w:themeColor="text1" w:themeTint="D9"/>
          <w:sz w:val="22"/>
          <w:szCs w:val="22"/>
        </w:rPr>
        <w:t xml:space="preserve"> at the time of confirming your place on the assessment course.</w:t>
      </w:r>
    </w:p>
    <w:p w14:paraId="443C9831" w14:textId="77777777" w:rsidR="006B0D33" w:rsidRPr="00E7011D" w:rsidRDefault="006B0D3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Arial Unicode MS" w:hAnsiTheme="minorHAnsi" w:cstheme="minorHAnsi"/>
          <w:b/>
          <w:sz w:val="28"/>
          <w:szCs w:val="22"/>
        </w:rPr>
      </w:pPr>
      <w:r w:rsidRPr="00E7011D">
        <w:rPr>
          <w:rFonts w:asciiTheme="minorHAnsi" w:hAnsiTheme="minorHAnsi" w:cstheme="minorHAnsi"/>
          <w:b/>
          <w:sz w:val="28"/>
          <w:szCs w:val="22"/>
        </w:rPr>
        <w:br w:type="page"/>
      </w:r>
    </w:p>
    <w:p w14:paraId="0DA7105F" w14:textId="77777777" w:rsidR="00456A1B" w:rsidRPr="00E7011D" w:rsidRDefault="003142AC" w:rsidP="00456A1B">
      <w:pPr>
        <w:pStyle w:val="Caption4"/>
        <w:spacing w:after="0"/>
        <w:rPr>
          <w:rFonts w:asciiTheme="minorHAnsi" w:hAnsiTheme="minorHAnsi" w:cstheme="minorHAnsi"/>
          <w:b/>
          <w:color w:val="000000"/>
          <w:sz w:val="28"/>
          <w:szCs w:val="22"/>
        </w:rPr>
      </w:pPr>
      <w:r w:rsidRPr="00E7011D">
        <w:rPr>
          <w:rFonts w:asciiTheme="minorHAnsi" w:hAnsiTheme="minorHAnsi" w:cstheme="minorHAnsi"/>
          <w:b/>
          <w:color w:val="000000"/>
          <w:sz w:val="28"/>
          <w:szCs w:val="22"/>
        </w:rPr>
        <w:lastRenderedPageBreak/>
        <w:t xml:space="preserve">Rock Climbing </w:t>
      </w:r>
      <w:r w:rsidR="00146851" w:rsidRPr="00E7011D">
        <w:rPr>
          <w:rFonts w:asciiTheme="minorHAnsi" w:hAnsiTheme="minorHAnsi" w:cstheme="minorHAnsi"/>
          <w:b/>
          <w:color w:val="000000"/>
          <w:sz w:val="28"/>
          <w:szCs w:val="22"/>
        </w:rPr>
        <w:t>Instructor c</w:t>
      </w:r>
      <w:r w:rsidR="00EC3A44" w:rsidRPr="00E7011D">
        <w:rPr>
          <w:rFonts w:asciiTheme="minorHAnsi" w:hAnsiTheme="minorHAnsi" w:cstheme="minorHAnsi"/>
          <w:b/>
          <w:color w:val="000000"/>
          <w:sz w:val="28"/>
          <w:szCs w:val="22"/>
        </w:rPr>
        <w:t>ourse content</w:t>
      </w:r>
    </w:p>
    <w:p w14:paraId="2955C133" w14:textId="58B75E3C" w:rsidR="00EC3A44" w:rsidRPr="00E847C2" w:rsidRDefault="00EC3A44" w:rsidP="00456A1B">
      <w:pPr>
        <w:pStyle w:val="Caption4"/>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The course </w:t>
      </w:r>
      <w:r w:rsidR="00925759" w:rsidRPr="00E847C2">
        <w:rPr>
          <w:rFonts w:asciiTheme="minorHAnsi" w:hAnsiTheme="minorHAnsi" w:cstheme="minorHAnsi"/>
          <w:color w:val="262626" w:themeColor="text1" w:themeTint="D9"/>
          <w:sz w:val="22"/>
          <w:szCs w:val="22"/>
        </w:rPr>
        <w:t xml:space="preserve">will cover </w:t>
      </w:r>
      <w:r w:rsidRPr="00E847C2">
        <w:rPr>
          <w:rFonts w:asciiTheme="minorHAnsi" w:hAnsiTheme="minorHAnsi" w:cstheme="minorHAnsi"/>
          <w:color w:val="262626" w:themeColor="text1" w:themeTint="D9"/>
          <w:sz w:val="22"/>
          <w:szCs w:val="22"/>
        </w:rPr>
        <w:t xml:space="preserve">the </w:t>
      </w:r>
      <w:proofErr w:type="gramStart"/>
      <w:r w:rsidR="003142AC" w:rsidRPr="00E847C2">
        <w:rPr>
          <w:rFonts w:asciiTheme="minorHAnsi" w:hAnsiTheme="minorHAnsi" w:cstheme="minorHAnsi"/>
          <w:color w:val="262626" w:themeColor="text1" w:themeTint="D9"/>
          <w:sz w:val="22"/>
          <w:szCs w:val="22"/>
        </w:rPr>
        <w:t>Rock Climbing</w:t>
      </w:r>
      <w:proofErr w:type="gramEnd"/>
      <w:r w:rsidRPr="00E847C2">
        <w:rPr>
          <w:rFonts w:asciiTheme="minorHAnsi" w:hAnsiTheme="minorHAnsi" w:cstheme="minorHAnsi"/>
          <w:color w:val="262626" w:themeColor="text1" w:themeTint="D9"/>
          <w:sz w:val="22"/>
          <w:szCs w:val="22"/>
        </w:rPr>
        <w:t xml:space="preserve"> </w:t>
      </w:r>
      <w:r w:rsidR="000C3FA2" w:rsidRPr="00E847C2">
        <w:rPr>
          <w:rFonts w:asciiTheme="minorHAnsi" w:hAnsiTheme="minorHAnsi" w:cstheme="minorHAnsi"/>
          <w:color w:val="262626" w:themeColor="text1" w:themeTint="D9"/>
          <w:sz w:val="22"/>
          <w:szCs w:val="22"/>
        </w:rPr>
        <w:t>Instructor</w:t>
      </w:r>
      <w:r w:rsidRPr="00E847C2">
        <w:rPr>
          <w:rFonts w:asciiTheme="minorHAnsi" w:hAnsiTheme="minorHAnsi" w:cstheme="minorHAnsi"/>
          <w:color w:val="262626" w:themeColor="text1" w:themeTint="D9"/>
          <w:sz w:val="22"/>
          <w:szCs w:val="22"/>
        </w:rPr>
        <w:t xml:space="preserve"> syllabus</w:t>
      </w:r>
      <w:r w:rsidR="00925759" w:rsidRPr="00E847C2">
        <w:rPr>
          <w:rFonts w:asciiTheme="minorHAnsi" w:hAnsiTheme="minorHAnsi" w:cstheme="minorHAnsi"/>
          <w:color w:val="262626" w:themeColor="text1" w:themeTint="D9"/>
          <w:sz w:val="22"/>
          <w:szCs w:val="22"/>
        </w:rPr>
        <w:t xml:space="preserve"> which includes</w:t>
      </w:r>
      <w:r w:rsidR="00240FD0" w:rsidRPr="00E847C2">
        <w:rPr>
          <w:rFonts w:asciiTheme="minorHAnsi" w:hAnsiTheme="minorHAnsi" w:cstheme="minorHAnsi"/>
          <w:color w:val="262626" w:themeColor="text1" w:themeTint="D9"/>
          <w:sz w:val="22"/>
          <w:szCs w:val="22"/>
        </w:rPr>
        <w:t xml:space="preserve"> the following areas:</w:t>
      </w:r>
    </w:p>
    <w:p w14:paraId="603A7A7F" w14:textId="77777777" w:rsidR="00006CA6" w:rsidRPr="00E847C2" w:rsidRDefault="00006CA6" w:rsidP="00456A1B">
      <w:pPr>
        <w:pStyle w:val="Caption4"/>
        <w:spacing w:after="0"/>
        <w:rPr>
          <w:rFonts w:asciiTheme="minorHAnsi" w:eastAsia="Century Gothic" w:hAnsiTheme="minorHAnsi" w:cstheme="minorHAnsi"/>
          <w:b/>
          <w:color w:val="262626" w:themeColor="text1" w:themeTint="D9"/>
          <w:sz w:val="22"/>
          <w:szCs w:val="22"/>
        </w:rPr>
      </w:pPr>
    </w:p>
    <w:p w14:paraId="45E38244" w14:textId="77777777" w:rsidR="00006CA6" w:rsidRPr="00E847C2" w:rsidRDefault="00006CA6">
      <w:pPr>
        <w:pStyle w:val="Caption4"/>
        <w:spacing w:after="0"/>
        <w:rPr>
          <w:rStyle w:val="Emphasis"/>
          <w:rFonts w:asciiTheme="minorHAnsi" w:hAnsiTheme="minorHAnsi" w:cstheme="minorHAnsi"/>
          <w:color w:val="262626" w:themeColor="text1" w:themeTint="D9"/>
          <w:sz w:val="22"/>
          <w:szCs w:val="22"/>
        </w:rPr>
        <w:sectPr w:rsidR="00006CA6" w:rsidRPr="00E847C2" w:rsidSect="007879BA">
          <w:headerReference w:type="default" r:id="rId10"/>
          <w:pgSz w:w="11906" w:h="16838"/>
          <w:pgMar w:top="360" w:right="991" w:bottom="360" w:left="1134" w:header="567" w:footer="567" w:gutter="0"/>
          <w:cols w:space="720"/>
        </w:sectPr>
      </w:pPr>
    </w:p>
    <w:p w14:paraId="3C0459FF" w14:textId="43B00715" w:rsidR="00EC3A44" w:rsidRPr="00E847C2" w:rsidRDefault="00EC3A44">
      <w:pPr>
        <w:pStyle w:val="Caption4"/>
        <w:spacing w:after="0"/>
        <w:rPr>
          <w:rStyle w:val="Emphasis"/>
          <w:rFonts w:asciiTheme="minorHAnsi" w:eastAsia="Cambria" w:hAnsiTheme="minorHAnsi" w:cstheme="minorHAnsi"/>
          <w:color w:val="262626" w:themeColor="text1" w:themeTint="D9"/>
          <w:sz w:val="22"/>
          <w:szCs w:val="22"/>
        </w:rPr>
      </w:pPr>
      <w:r w:rsidRPr="00E847C2">
        <w:rPr>
          <w:rStyle w:val="Emphasis"/>
          <w:rFonts w:asciiTheme="minorHAnsi" w:hAnsiTheme="minorHAnsi" w:cstheme="minorHAnsi"/>
          <w:color w:val="262626" w:themeColor="text1" w:themeTint="D9"/>
          <w:sz w:val="22"/>
          <w:szCs w:val="22"/>
        </w:rPr>
        <w:t>Technical competence</w:t>
      </w:r>
    </w:p>
    <w:p w14:paraId="0DFD6D6C" w14:textId="77777777" w:rsidR="00141BE5" w:rsidRPr="00E847C2" w:rsidRDefault="00141BE5"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Equipment</w:t>
      </w:r>
    </w:p>
    <w:p w14:paraId="4E5B7D48" w14:textId="77777777" w:rsidR="00EC3A44" w:rsidRPr="00E847C2" w:rsidRDefault="003142AC"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Anchors</w:t>
      </w:r>
    </w:p>
    <w:p w14:paraId="26E22413" w14:textId="77777777" w:rsidR="00E95350" w:rsidRPr="00E847C2" w:rsidRDefault="00E95350"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Belaying</w:t>
      </w:r>
    </w:p>
    <w:p w14:paraId="4C8EBC7A" w14:textId="77777777" w:rsidR="00EC3A44" w:rsidRPr="00E847C2" w:rsidRDefault="00EC3A44"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Personal skills</w:t>
      </w:r>
    </w:p>
    <w:p w14:paraId="1AE16A6A" w14:textId="77777777" w:rsidR="00E95350" w:rsidRPr="00E847C2" w:rsidRDefault="00E95350"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Abseiling</w:t>
      </w:r>
    </w:p>
    <w:p w14:paraId="54BC3308" w14:textId="77777777" w:rsidR="00EC3A44" w:rsidRPr="00E847C2" w:rsidRDefault="00EC3A44" w:rsidP="007879BA">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Background knowledge</w:t>
      </w:r>
    </w:p>
    <w:p w14:paraId="52FEA188" w14:textId="77777777" w:rsidR="00400ECF" w:rsidRPr="00E847C2" w:rsidRDefault="00400ECF">
      <w:pPr>
        <w:widowControl w:val="0"/>
        <w:spacing w:after="0"/>
        <w:rPr>
          <w:rStyle w:val="Emphasis"/>
          <w:rFonts w:asciiTheme="minorHAnsi" w:hAnsiTheme="minorHAnsi" w:cstheme="minorHAnsi"/>
          <w:color w:val="262626" w:themeColor="text1" w:themeTint="D9"/>
          <w:sz w:val="22"/>
          <w:szCs w:val="22"/>
        </w:rPr>
      </w:pPr>
    </w:p>
    <w:p w14:paraId="0D87C044" w14:textId="77777777" w:rsidR="00A37CD9" w:rsidRPr="00E847C2" w:rsidRDefault="00A37CD9">
      <w:pPr>
        <w:widowControl w:val="0"/>
        <w:spacing w:after="0"/>
        <w:rPr>
          <w:rStyle w:val="Emphasis"/>
          <w:rFonts w:asciiTheme="minorHAnsi" w:hAnsiTheme="minorHAnsi" w:cstheme="minorHAnsi"/>
          <w:color w:val="262626" w:themeColor="text1" w:themeTint="D9"/>
          <w:sz w:val="22"/>
          <w:szCs w:val="22"/>
        </w:rPr>
      </w:pPr>
      <w:r w:rsidRPr="00E847C2">
        <w:rPr>
          <w:rStyle w:val="Emphasis"/>
          <w:rFonts w:asciiTheme="minorHAnsi" w:hAnsiTheme="minorHAnsi" w:cstheme="minorHAnsi"/>
          <w:color w:val="262626" w:themeColor="text1" w:themeTint="D9"/>
          <w:sz w:val="22"/>
          <w:szCs w:val="22"/>
        </w:rPr>
        <w:t xml:space="preserve">Management and Decision Making </w:t>
      </w:r>
    </w:p>
    <w:p w14:paraId="2BE7ACB9" w14:textId="77777777" w:rsidR="00A37CD9" w:rsidRPr="00E847C2" w:rsidRDefault="00A37CD9"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Planning and structure of sessions</w:t>
      </w:r>
    </w:p>
    <w:p w14:paraId="62D9DE0F" w14:textId="369A174E" w:rsidR="00006CA6" w:rsidRPr="00E847C2" w:rsidRDefault="00E95350" w:rsidP="00006CA6">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proofErr w:type="spellStart"/>
      <w:r w:rsidRPr="00E847C2">
        <w:rPr>
          <w:rStyle w:val="Emphasis"/>
          <w:rFonts w:asciiTheme="minorHAnsi" w:hAnsiTheme="minorHAnsi" w:cstheme="minorHAnsi"/>
          <w:b w:val="0"/>
          <w:color w:val="262626" w:themeColor="text1" w:themeTint="D9"/>
          <w:sz w:val="22"/>
          <w:szCs w:val="22"/>
        </w:rPr>
        <w:t>Organising</w:t>
      </w:r>
      <w:proofErr w:type="spellEnd"/>
      <w:r w:rsidRPr="00E847C2">
        <w:rPr>
          <w:rStyle w:val="Emphasis"/>
          <w:rFonts w:asciiTheme="minorHAnsi" w:hAnsiTheme="minorHAnsi" w:cstheme="minorHAnsi"/>
          <w:b w:val="0"/>
          <w:color w:val="262626" w:themeColor="text1" w:themeTint="D9"/>
          <w:sz w:val="22"/>
          <w:szCs w:val="22"/>
        </w:rPr>
        <w:t xml:space="preserve"> sessions</w:t>
      </w:r>
    </w:p>
    <w:p w14:paraId="52979287" w14:textId="77777777" w:rsidR="00A37CD9" w:rsidRPr="00E847C2" w:rsidRDefault="00A37CD9"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Management of participants</w:t>
      </w:r>
    </w:p>
    <w:p w14:paraId="1BDD17B1" w14:textId="77777777" w:rsidR="00A37CD9" w:rsidRPr="00E847C2" w:rsidRDefault="00A37CD9"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Decision Making</w:t>
      </w:r>
    </w:p>
    <w:p w14:paraId="0BE2A231" w14:textId="77777777" w:rsidR="00E95350" w:rsidRPr="00E847C2" w:rsidRDefault="00E95350"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Personal safety</w:t>
      </w:r>
    </w:p>
    <w:p w14:paraId="1074F0D2" w14:textId="77777777" w:rsidR="00A37CD9" w:rsidRPr="00E847C2" w:rsidRDefault="00A37CD9"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Knowledge and demonstration of techniques</w:t>
      </w:r>
    </w:p>
    <w:p w14:paraId="7147528C" w14:textId="77777777" w:rsidR="00A37CD9" w:rsidRPr="00E847C2" w:rsidRDefault="00A37CD9" w:rsidP="007879BA">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Manag</w:t>
      </w:r>
      <w:r w:rsidR="00E95350" w:rsidRPr="00E847C2">
        <w:rPr>
          <w:rStyle w:val="Emphasis"/>
          <w:rFonts w:asciiTheme="minorHAnsi" w:hAnsiTheme="minorHAnsi" w:cstheme="minorHAnsi"/>
          <w:b w:val="0"/>
          <w:color w:val="262626" w:themeColor="text1" w:themeTint="D9"/>
          <w:sz w:val="22"/>
          <w:szCs w:val="22"/>
        </w:rPr>
        <w:t>ing/supervising other</w:t>
      </w:r>
      <w:r w:rsidRPr="00E847C2">
        <w:rPr>
          <w:rStyle w:val="Emphasis"/>
          <w:rFonts w:asciiTheme="minorHAnsi" w:hAnsiTheme="minorHAnsi" w:cstheme="minorHAnsi"/>
          <w:b w:val="0"/>
          <w:color w:val="262626" w:themeColor="text1" w:themeTint="D9"/>
          <w:sz w:val="22"/>
          <w:szCs w:val="22"/>
        </w:rPr>
        <w:t xml:space="preserve"> staff</w:t>
      </w:r>
    </w:p>
    <w:p w14:paraId="5836AFC8" w14:textId="77777777" w:rsidR="00A37CD9" w:rsidRPr="00E847C2" w:rsidRDefault="00A37CD9">
      <w:pPr>
        <w:widowControl w:val="0"/>
        <w:spacing w:after="0"/>
        <w:rPr>
          <w:rStyle w:val="Emphasis"/>
          <w:rFonts w:asciiTheme="minorHAnsi" w:hAnsiTheme="minorHAnsi" w:cstheme="minorHAnsi"/>
          <w:color w:val="262626" w:themeColor="text1" w:themeTint="D9"/>
          <w:sz w:val="22"/>
          <w:szCs w:val="22"/>
        </w:rPr>
      </w:pPr>
    </w:p>
    <w:p w14:paraId="45026D4A" w14:textId="77777777" w:rsidR="00A37CD9" w:rsidRPr="00E847C2" w:rsidRDefault="00A37CD9">
      <w:pPr>
        <w:widowControl w:val="0"/>
        <w:spacing w:after="0"/>
        <w:rPr>
          <w:rStyle w:val="Emphasis"/>
          <w:rFonts w:asciiTheme="minorHAnsi" w:hAnsiTheme="minorHAnsi" w:cstheme="minorHAnsi"/>
          <w:color w:val="262626" w:themeColor="text1" w:themeTint="D9"/>
          <w:sz w:val="22"/>
          <w:szCs w:val="22"/>
        </w:rPr>
      </w:pPr>
      <w:r w:rsidRPr="00E847C2">
        <w:rPr>
          <w:rStyle w:val="Emphasis"/>
          <w:rFonts w:asciiTheme="minorHAnsi" w:hAnsiTheme="minorHAnsi" w:cstheme="minorHAnsi"/>
          <w:color w:val="262626" w:themeColor="text1" w:themeTint="D9"/>
          <w:sz w:val="22"/>
          <w:szCs w:val="22"/>
        </w:rPr>
        <w:t>Teaching and Learning Skills</w:t>
      </w:r>
    </w:p>
    <w:p w14:paraId="09277D5D" w14:textId="77777777" w:rsidR="00A37CD9" w:rsidRPr="00E847C2" w:rsidRDefault="00A37CD9">
      <w:pPr>
        <w:widowControl w:val="0"/>
        <w:spacing w:after="0"/>
        <w:rPr>
          <w:rStyle w:val="Emphasis"/>
          <w:rFonts w:asciiTheme="minorHAnsi" w:hAnsiTheme="minorHAnsi" w:cstheme="minorHAnsi"/>
          <w:color w:val="262626" w:themeColor="text1" w:themeTint="D9"/>
          <w:sz w:val="22"/>
          <w:szCs w:val="22"/>
        </w:rPr>
      </w:pPr>
    </w:p>
    <w:p w14:paraId="4B010538" w14:textId="77777777" w:rsidR="00A37CD9" w:rsidRPr="00E847C2" w:rsidRDefault="00A37CD9">
      <w:pPr>
        <w:widowControl w:val="0"/>
        <w:spacing w:after="0"/>
        <w:rPr>
          <w:rStyle w:val="Emphasis"/>
          <w:rFonts w:asciiTheme="minorHAnsi" w:hAnsiTheme="minorHAnsi" w:cstheme="minorHAnsi"/>
          <w:color w:val="262626" w:themeColor="text1" w:themeTint="D9"/>
          <w:sz w:val="22"/>
          <w:szCs w:val="22"/>
        </w:rPr>
      </w:pPr>
      <w:r w:rsidRPr="00E847C2">
        <w:rPr>
          <w:rStyle w:val="Emphasis"/>
          <w:rFonts w:asciiTheme="minorHAnsi" w:hAnsiTheme="minorHAnsi" w:cstheme="minorHAnsi"/>
          <w:color w:val="262626" w:themeColor="text1" w:themeTint="D9"/>
          <w:sz w:val="22"/>
          <w:szCs w:val="22"/>
        </w:rPr>
        <w:t>The climbing environment</w:t>
      </w:r>
    </w:p>
    <w:p w14:paraId="0132042C" w14:textId="77777777" w:rsidR="00A37CD9" w:rsidRPr="00E847C2" w:rsidRDefault="00A37CD9" w:rsidP="00D863D1">
      <w:pPr>
        <w:pStyle w:val="ListParagraph"/>
        <w:widowControl w:val="0"/>
        <w:numPr>
          <w:ilvl w:val="0"/>
          <w:numId w:val="22"/>
        </w:numPr>
        <w:spacing w:after="0"/>
        <w:ind w:left="357" w:hanging="357"/>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Access</w:t>
      </w:r>
    </w:p>
    <w:p w14:paraId="76D6C2C1" w14:textId="77777777" w:rsidR="00E95350" w:rsidRPr="00E847C2" w:rsidRDefault="00E95350" w:rsidP="00D863D1">
      <w:pPr>
        <w:pStyle w:val="ListParagraph"/>
        <w:widowControl w:val="0"/>
        <w:numPr>
          <w:ilvl w:val="0"/>
          <w:numId w:val="22"/>
        </w:numPr>
        <w:spacing w:after="0"/>
        <w:ind w:left="357" w:hanging="357"/>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Conservation</w:t>
      </w:r>
    </w:p>
    <w:p w14:paraId="27FA5DDA" w14:textId="77777777" w:rsidR="00A37CD9" w:rsidRPr="00E847C2" w:rsidRDefault="00A37CD9" w:rsidP="00D863D1">
      <w:pPr>
        <w:pStyle w:val="ListParagraph"/>
        <w:widowControl w:val="0"/>
        <w:numPr>
          <w:ilvl w:val="0"/>
          <w:numId w:val="22"/>
        </w:numPr>
        <w:ind w:left="357" w:hanging="357"/>
        <w:rPr>
          <w:rStyle w:val="Emphasis"/>
          <w:rFonts w:asciiTheme="minorHAnsi" w:hAnsiTheme="minorHAnsi" w:cstheme="minorHAnsi"/>
          <w:b w:val="0"/>
          <w:color w:val="262626" w:themeColor="text1" w:themeTint="D9"/>
          <w:sz w:val="22"/>
          <w:szCs w:val="22"/>
        </w:rPr>
      </w:pPr>
      <w:r w:rsidRPr="00E847C2">
        <w:rPr>
          <w:rStyle w:val="Emphasis"/>
          <w:rFonts w:asciiTheme="minorHAnsi" w:hAnsiTheme="minorHAnsi" w:cstheme="minorHAnsi"/>
          <w:b w:val="0"/>
          <w:color w:val="262626" w:themeColor="text1" w:themeTint="D9"/>
          <w:sz w:val="22"/>
          <w:szCs w:val="22"/>
        </w:rPr>
        <w:t>Etiquette and ethics</w:t>
      </w:r>
    </w:p>
    <w:p w14:paraId="44093495" w14:textId="77777777" w:rsidR="00006CA6" w:rsidRPr="00E847C2" w:rsidRDefault="00006CA6">
      <w:pPr>
        <w:pStyle w:val="Default"/>
        <w:rPr>
          <w:rStyle w:val="Emphasis"/>
          <w:rFonts w:asciiTheme="minorHAnsi" w:hAnsiTheme="minorHAnsi" w:cstheme="minorHAnsi"/>
          <w:b w:val="0"/>
          <w:color w:val="262626" w:themeColor="text1" w:themeTint="D9"/>
        </w:rPr>
        <w:sectPr w:rsidR="00006CA6" w:rsidRPr="00E847C2" w:rsidSect="00006CA6">
          <w:type w:val="continuous"/>
          <w:pgSz w:w="11906" w:h="16838"/>
          <w:pgMar w:top="360" w:right="991" w:bottom="360" w:left="1134" w:header="567" w:footer="567" w:gutter="0"/>
          <w:cols w:num="2" w:space="720"/>
        </w:sectPr>
      </w:pPr>
    </w:p>
    <w:p w14:paraId="6DBBF4E7" w14:textId="77777777" w:rsidR="00006CA6" w:rsidRPr="00E847C2" w:rsidRDefault="00006CA6">
      <w:pPr>
        <w:pStyle w:val="Default"/>
        <w:rPr>
          <w:rStyle w:val="Emphasis"/>
          <w:rFonts w:asciiTheme="minorHAnsi" w:hAnsiTheme="minorHAnsi" w:cstheme="minorHAnsi"/>
          <w:b w:val="0"/>
          <w:color w:val="262626" w:themeColor="text1" w:themeTint="D9"/>
        </w:rPr>
      </w:pPr>
    </w:p>
    <w:p w14:paraId="4AEF3D40" w14:textId="024F4A9E" w:rsidR="00EC3A44" w:rsidRPr="00E847C2" w:rsidRDefault="00006CA6">
      <w:pPr>
        <w:pStyle w:val="Default"/>
        <w:rPr>
          <w:rStyle w:val="Hyperlink"/>
          <w:rFonts w:asciiTheme="minorHAnsi" w:eastAsia="Cambria" w:hAnsiTheme="minorHAnsi" w:cstheme="minorHAnsi"/>
          <w:color w:val="262626" w:themeColor="text1" w:themeTint="D9"/>
        </w:rPr>
      </w:pPr>
      <w:r w:rsidRPr="00E847C2">
        <w:rPr>
          <w:rStyle w:val="Emphasis"/>
          <w:rFonts w:asciiTheme="minorHAnsi" w:hAnsiTheme="minorHAnsi" w:cstheme="minorHAnsi"/>
          <w:b w:val="0"/>
          <w:color w:val="262626" w:themeColor="text1" w:themeTint="D9"/>
        </w:rPr>
        <w:t>D</w:t>
      </w:r>
      <w:r w:rsidR="00EC3A44" w:rsidRPr="00E847C2">
        <w:rPr>
          <w:rStyle w:val="Emphasis"/>
          <w:rFonts w:asciiTheme="minorHAnsi" w:hAnsiTheme="minorHAnsi" w:cstheme="minorHAnsi"/>
          <w:b w:val="0"/>
          <w:color w:val="262626" w:themeColor="text1" w:themeTint="D9"/>
        </w:rPr>
        <w:t xml:space="preserve">etailed information on each of the above topics can be found in the </w:t>
      </w:r>
      <w:hyperlink r:id="rId11" w:history="1">
        <w:r w:rsidR="00E95350" w:rsidRPr="00E847C2">
          <w:rPr>
            <w:rStyle w:val="Hyperlink"/>
            <w:rFonts w:asciiTheme="minorHAnsi" w:hAnsiTheme="minorHAnsi" w:cstheme="minorHAnsi"/>
            <w:color w:val="262626" w:themeColor="text1" w:themeTint="D9"/>
          </w:rPr>
          <w:t>Rock Climbing Instructor Handbook</w:t>
        </w:r>
      </w:hyperlink>
      <w:r w:rsidR="00E95350" w:rsidRPr="00E847C2">
        <w:rPr>
          <w:rStyle w:val="Emphasis"/>
          <w:rFonts w:asciiTheme="minorHAnsi" w:hAnsiTheme="minorHAnsi" w:cstheme="minorHAnsi"/>
          <w:b w:val="0"/>
          <w:color w:val="262626" w:themeColor="text1" w:themeTint="D9"/>
        </w:rPr>
        <w:t xml:space="preserve"> </w:t>
      </w:r>
      <w:r w:rsidR="00EC3A44" w:rsidRPr="00E847C2">
        <w:rPr>
          <w:rStyle w:val="Emphasis"/>
          <w:rFonts w:asciiTheme="minorHAnsi" w:hAnsiTheme="minorHAnsi" w:cstheme="minorHAnsi"/>
          <w:b w:val="0"/>
          <w:color w:val="262626" w:themeColor="text1" w:themeTint="D9"/>
        </w:rPr>
        <w:t xml:space="preserve">and the onus is on you to be competent in all of them by the time you come to assessment. </w:t>
      </w:r>
      <w:r w:rsidR="00400ECF" w:rsidRPr="00E847C2">
        <w:rPr>
          <w:rStyle w:val="Hyperlink"/>
          <w:rFonts w:asciiTheme="minorHAnsi" w:hAnsiTheme="minorHAnsi" w:cstheme="minorHAnsi"/>
          <w:color w:val="262626" w:themeColor="text1" w:themeTint="D9"/>
        </w:rPr>
        <w:t xml:space="preserve"> </w:t>
      </w:r>
    </w:p>
    <w:p w14:paraId="570D9DE9" w14:textId="77777777" w:rsidR="00365DE2" w:rsidRPr="00E7011D" w:rsidRDefault="00365DE2">
      <w:pPr>
        <w:pStyle w:val="Default"/>
        <w:rPr>
          <w:rFonts w:asciiTheme="minorHAnsi" w:eastAsia="Century Gothic" w:hAnsiTheme="minorHAnsi" w:cstheme="minorHAnsi"/>
          <w:b/>
          <w:color w:val="494948"/>
        </w:rPr>
      </w:pPr>
    </w:p>
    <w:p w14:paraId="406FCF6F" w14:textId="77777777" w:rsidR="00365DE2" w:rsidRPr="00006CA6" w:rsidRDefault="00365DE2">
      <w:pPr>
        <w:pStyle w:val="Caption4"/>
        <w:spacing w:after="0"/>
        <w:rPr>
          <w:rFonts w:asciiTheme="minorHAnsi" w:hAnsiTheme="minorHAnsi" w:cstheme="minorHAnsi"/>
          <w:b/>
          <w:color w:val="000000"/>
          <w:sz w:val="28"/>
          <w:szCs w:val="28"/>
        </w:rPr>
      </w:pPr>
      <w:r w:rsidRPr="00006CA6">
        <w:rPr>
          <w:rFonts w:asciiTheme="minorHAnsi" w:hAnsiTheme="minorHAnsi" w:cstheme="minorHAnsi"/>
          <w:b/>
          <w:color w:val="000000"/>
          <w:sz w:val="28"/>
          <w:szCs w:val="28"/>
        </w:rPr>
        <w:t>Potential outcomes of assessment</w:t>
      </w:r>
    </w:p>
    <w:p w14:paraId="1C759C5C" w14:textId="77777777" w:rsidR="00365DE2" w:rsidRPr="00E847C2" w:rsidRDefault="00365DE2">
      <w:pPr>
        <w:pStyle w:val="Caption4"/>
        <w:spacing w:after="0"/>
        <w:rPr>
          <w:rFonts w:asciiTheme="minorHAnsi" w:eastAsia="Cambria" w:hAnsiTheme="minorHAnsi" w:cstheme="minorHAnsi"/>
          <w:iCs/>
          <w:color w:val="262626" w:themeColor="text1" w:themeTint="D9"/>
          <w:sz w:val="22"/>
          <w:szCs w:val="22"/>
        </w:rPr>
      </w:pPr>
      <w:r w:rsidRPr="00E847C2">
        <w:rPr>
          <w:rFonts w:asciiTheme="minorHAnsi" w:eastAsia="Cambria" w:hAnsiTheme="minorHAnsi" w:cstheme="minorHAnsi"/>
          <w:iCs/>
          <w:color w:val="262626" w:themeColor="text1" w:themeTint="D9"/>
          <w:sz w:val="22"/>
          <w:szCs w:val="22"/>
        </w:rPr>
        <w:t>Following the assessment the course director will complete a course report on CMS which will record one of three possible results:</w:t>
      </w:r>
    </w:p>
    <w:p w14:paraId="66FC3063" w14:textId="77777777" w:rsidR="00365DE2" w:rsidRPr="00E847C2" w:rsidRDefault="00365DE2">
      <w:pPr>
        <w:pStyle w:val="Caption4"/>
        <w:spacing w:after="0"/>
        <w:rPr>
          <w:rFonts w:asciiTheme="minorHAnsi" w:eastAsia="Cambria" w:hAnsiTheme="minorHAnsi" w:cstheme="minorHAnsi"/>
          <w:iCs/>
          <w:color w:val="262626" w:themeColor="text1" w:themeTint="D9"/>
          <w:sz w:val="22"/>
          <w:szCs w:val="22"/>
        </w:rPr>
      </w:pPr>
    </w:p>
    <w:p w14:paraId="73D9444B" w14:textId="77777777" w:rsidR="00365DE2" w:rsidRPr="00E847C2" w:rsidRDefault="00365DE2">
      <w:pPr>
        <w:pStyle w:val="Caption4"/>
        <w:spacing w:after="0"/>
        <w:rPr>
          <w:rFonts w:asciiTheme="minorHAnsi" w:eastAsia="Cambria" w:hAnsiTheme="minorHAnsi" w:cstheme="minorHAnsi"/>
          <w:iCs/>
          <w:color w:val="262626" w:themeColor="text1" w:themeTint="D9"/>
          <w:sz w:val="22"/>
          <w:szCs w:val="22"/>
        </w:rPr>
      </w:pPr>
      <w:r w:rsidRPr="00E847C2">
        <w:rPr>
          <w:rFonts w:asciiTheme="minorHAnsi" w:eastAsia="Cambria" w:hAnsiTheme="minorHAnsi" w:cstheme="minorHAnsi"/>
          <w:b/>
          <w:i/>
          <w:iCs/>
          <w:color w:val="262626" w:themeColor="text1" w:themeTint="D9"/>
          <w:sz w:val="22"/>
          <w:szCs w:val="22"/>
        </w:rPr>
        <w:t>Pass:</w:t>
      </w:r>
      <w:r w:rsidRPr="00E847C2">
        <w:rPr>
          <w:rFonts w:asciiTheme="minorHAnsi" w:eastAsia="Cambria" w:hAnsiTheme="minorHAnsi" w:cstheme="minorHAnsi"/>
          <w:iCs/>
          <w:color w:val="262626" w:themeColor="text1" w:themeTint="D9"/>
          <w:sz w:val="22"/>
          <w:szCs w:val="22"/>
        </w:rPr>
        <w:t xml:space="preserve"> Awarded where the candidate has demonstrated appropriate knowledge and application of the course syllabus, and has shown the necessary experience and attributes of a </w:t>
      </w:r>
      <w:r w:rsidR="00E95350" w:rsidRPr="00E847C2">
        <w:rPr>
          <w:rFonts w:asciiTheme="minorHAnsi" w:eastAsia="Cambria" w:hAnsiTheme="minorHAnsi" w:cstheme="minorHAnsi"/>
          <w:iCs/>
          <w:color w:val="262626" w:themeColor="text1" w:themeTint="D9"/>
          <w:sz w:val="22"/>
          <w:szCs w:val="22"/>
        </w:rPr>
        <w:t>Rock Climbing</w:t>
      </w:r>
      <w:r w:rsidRPr="00E847C2">
        <w:rPr>
          <w:rFonts w:asciiTheme="minorHAnsi" w:eastAsia="Cambria" w:hAnsiTheme="minorHAnsi" w:cstheme="minorHAnsi"/>
          <w:iCs/>
          <w:color w:val="262626" w:themeColor="text1" w:themeTint="D9"/>
          <w:sz w:val="22"/>
          <w:szCs w:val="22"/>
        </w:rPr>
        <w:t xml:space="preserve"> Instructor.</w:t>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b/>
          <w:i/>
          <w:iCs/>
          <w:color w:val="262626" w:themeColor="text1" w:themeTint="D9"/>
          <w:sz w:val="22"/>
          <w:szCs w:val="22"/>
        </w:rPr>
        <w:t>Defer:</w:t>
      </w:r>
      <w:r w:rsidRPr="00E847C2">
        <w:rPr>
          <w:rFonts w:asciiTheme="minorHAnsi" w:eastAsia="Cambria" w:hAnsiTheme="minorHAnsi" w:cstheme="minorHAnsi"/>
          <w:i/>
          <w:iCs/>
          <w:color w:val="262626" w:themeColor="text1" w:themeTint="D9"/>
          <w:sz w:val="22"/>
          <w:szCs w:val="22"/>
        </w:rPr>
        <w:t xml:space="preserve"> A</w:t>
      </w:r>
      <w:r w:rsidRPr="00E847C2">
        <w:rPr>
          <w:rFonts w:asciiTheme="minorHAnsi" w:eastAsia="Cambria" w:hAnsiTheme="minorHAnsi" w:cstheme="minorHAnsi"/>
          <w:iCs/>
          <w:color w:val="262626" w:themeColor="text1" w:themeTint="D9"/>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color w:val="262626" w:themeColor="text1" w:themeTint="D9"/>
          <w:sz w:val="22"/>
          <w:szCs w:val="22"/>
        </w:rPr>
        <w:br/>
      </w:r>
      <w:r w:rsidRPr="00E847C2">
        <w:rPr>
          <w:rFonts w:asciiTheme="minorHAnsi" w:eastAsia="Cambria" w:hAnsiTheme="minorHAnsi" w:cstheme="minorHAnsi"/>
          <w:b/>
          <w:i/>
          <w:iCs/>
          <w:color w:val="262626" w:themeColor="text1" w:themeTint="D9"/>
          <w:sz w:val="22"/>
          <w:szCs w:val="22"/>
        </w:rPr>
        <w:t>Fail:</w:t>
      </w:r>
      <w:r w:rsidRPr="00E847C2">
        <w:rPr>
          <w:rFonts w:asciiTheme="minorHAnsi" w:eastAsia="Cambria" w:hAnsiTheme="minorHAnsi" w:cstheme="minorHAnsi"/>
          <w:i/>
          <w:iCs/>
          <w:color w:val="262626" w:themeColor="text1" w:themeTint="D9"/>
          <w:sz w:val="22"/>
          <w:szCs w:val="22"/>
        </w:rPr>
        <w:t xml:space="preserve"> </w:t>
      </w:r>
      <w:r w:rsidRPr="00E847C2">
        <w:rPr>
          <w:rFonts w:asciiTheme="minorHAnsi" w:eastAsia="Cambria" w:hAnsiTheme="minorHAnsi" w:cstheme="minorHAnsi"/>
          <w:iCs/>
          <w:color w:val="262626" w:themeColor="text1" w:themeTint="D9"/>
          <w:sz w:val="22"/>
          <w:szCs w:val="22"/>
        </w:rPr>
        <w:t>Awarded where the candidate’s performance has been generally weak, or the necessary experience and attributes have not been shown. A complete assessment course will need to be subsequently attended.</w:t>
      </w:r>
    </w:p>
    <w:p w14:paraId="711DD486" w14:textId="77777777" w:rsidR="00365DE2" w:rsidRPr="00E847C2" w:rsidRDefault="00365DE2">
      <w:pPr>
        <w:pStyle w:val="Caption4"/>
        <w:spacing w:after="0"/>
        <w:rPr>
          <w:rFonts w:asciiTheme="minorHAnsi" w:eastAsia="Cambria" w:hAnsiTheme="minorHAnsi" w:cstheme="minorHAnsi"/>
          <w:i/>
          <w:iCs/>
          <w:color w:val="262626" w:themeColor="text1" w:themeTint="D9"/>
          <w:sz w:val="22"/>
          <w:szCs w:val="22"/>
        </w:rPr>
      </w:pPr>
    </w:p>
    <w:p w14:paraId="37A8DB07" w14:textId="77777777" w:rsidR="00006CA6" w:rsidRPr="00E847C2" w:rsidRDefault="00365DE2" w:rsidP="006B0D33">
      <w:pPr>
        <w:pStyle w:val="Caption4"/>
        <w:spacing w:after="0"/>
        <w:rPr>
          <w:rFonts w:asciiTheme="minorHAnsi" w:hAnsiTheme="minorHAnsi" w:cstheme="minorHAnsi"/>
          <w:color w:val="262626" w:themeColor="text1" w:themeTint="D9"/>
          <w:sz w:val="22"/>
          <w:szCs w:val="22"/>
        </w:rPr>
      </w:pPr>
      <w:r w:rsidRPr="00E847C2">
        <w:rPr>
          <w:rFonts w:asciiTheme="minorHAnsi" w:hAnsiTheme="minorHAnsi" w:cstheme="minorHAnsi"/>
          <w:color w:val="262626" w:themeColor="text1" w:themeTint="D9"/>
          <w:sz w:val="22"/>
          <w:szCs w:val="22"/>
        </w:rPr>
        <w:t xml:space="preserve">When a candidate's performance merits a defer or fail result the candidate will have a formal written report containing </w:t>
      </w:r>
      <w:proofErr w:type="spellStart"/>
      <w:r w:rsidRPr="00E847C2">
        <w:rPr>
          <w:rFonts w:asciiTheme="minorHAnsi" w:hAnsiTheme="minorHAnsi" w:cstheme="minorHAnsi"/>
          <w:color w:val="262626" w:themeColor="text1" w:themeTint="D9"/>
          <w:sz w:val="22"/>
          <w:szCs w:val="22"/>
        </w:rPr>
        <w:t>individuali</w:t>
      </w:r>
      <w:r w:rsidR="002B7F6B" w:rsidRPr="00E847C2">
        <w:rPr>
          <w:rFonts w:asciiTheme="minorHAnsi" w:hAnsiTheme="minorHAnsi" w:cstheme="minorHAnsi"/>
          <w:color w:val="262626" w:themeColor="text1" w:themeTint="D9"/>
          <w:sz w:val="22"/>
          <w:szCs w:val="22"/>
        </w:rPr>
        <w:t>s</w:t>
      </w:r>
      <w:r w:rsidRPr="00E847C2">
        <w:rPr>
          <w:rFonts w:asciiTheme="minorHAnsi" w:hAnsiTheme="minorHAnsi" w:cstheme="minorHAnsi"/>
          <w:color w:val="262626" w:themeColor="text1" w:themeTint="D9"/>
          <w:sz w:val="22"/>
          <w:szCs w:val="22"/>
        </w:rPr>
        <w:t>ed</w:t>
      </w:r>
      <w:proofErr w:type="spellEnd"/>
      <w:r w:rsidRPr="00E847C2">
        <w:rPr>
          <w:rFonts w:asciiTheme="minorHAnsi" w:hAnsiTheme="minorHAnsi" w:cstheme="minorHAnsi"/>
          <w:color w:val="262626" w:themeColor="text1" w:themeTint="D9"/>
          <w:sz w:val="22"/>
          <w:szCs w:val="22"/>
        </w:rPr>
        <w:t xml:space="preserve"> feedback. All relevant information will be included to support the deferred/failed candidate and the assessor who conducts the reassessment. </w:t>
      </w:r>
    </w:p>
    <w:p w14:paraId="42FC11D9" w14:textId="77777777" w:rsidR="00006CA6" w:rsidRDefault="00006CA6" w:rsidP="006B0D33">
      <w:pPr>
        <w:pStyle w:val="Caption4"/>
        <w:spacing w:after="0"/>
        <w:rPr>
          <w:rFonts w:asciiTheme="minorHAnsi" w:hAnsiTheme="minorHAnsi" w:cstheme="minorHAnsi"/>
          <w:color w:val="000000"/>
          <w:sz w:val="22"/>
          <w:szCs w:val="22"/>
        </w:rPr>
      </w:pPr>
    </w:p>
    <w:p w14:paraId="5B4598EF" w14:textId="77777777" w:rsidR="00006CA6" w:rsidRPr="00006CA6" w:rsidRDefault="00006CA6" w:rsidP="00006CA6">
      <w:pPr>
        <w:pStyle w:val="Body"/>
        <w:contextualSpacing/>
        <w:rPr>
          <w:rFonts w:asciiTheme="minorHAnsi" w:eastAsia="Century Gothic" w:hAnsiTheme="minorHAnsi" w:cstheme="minorHAnsi"/>
          <w:b/>
          <w:bCs/>
          <w:sz w:val="28"/>
          <w:szCs w:val="28"/>
        </w:rPr>
      </w:pPr>
      <w:r w:rsidRPr="00006CA6">
        <w:rPr>
          <w:rFonts w:asciiTheme="minorHAnsi" w:eastAsia="Century Gothic" w:hAnsiTheme="minorHAnsi" w:cstheme="minorHAnsi"/>
          <w:b/>
          <w:bCs/>
          <w:sz w:val="28"/>
          <w:szCs w:val="28"/>
        </w:rPr>
        <w:t>Open access to courses</w:t>
      </w:r>
    </w:p>
    <w:p w14:paraId="7C91B902" w14:textId="77777777" w:rsidR="00690B51" w:rsidRDefault="00006CA6" w:rsidP="00006CA6">
      <w:pPr>
        <w:pStyle w:val="Body"/>
        <w:spacing w:before="100" w:beforeAutospacing="1"/>
        <w:contextualSpacing/>
        <w:rPr>
          <w:rFonts w:asciiTheme="minorHAnsi" w:eastAsia="Century Gothic" w:hAnsiTheme="minorHAnsi" w:cstheme="minorHAnsi"/>
          <w:color w:val="262626" w:themeColor="text1" w:themeTint="D9"/>
        </w:rPr>
      </w:pPr>
      <w:r w:rsidRPr="00E847C2">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w:t>
      </w:r>
      <w:r w:rsidR="007C0F44">
        <w:rPr>
          <w:rFonts w:asciiTheme="minorHAnsi" w:eastAsia="Century Gothic" w:hAnsiTheme="minorHAnsi" w:cstheme="minorHAnsi"/>
          <w:color w:val="262626" w:themeColor="text1" w:themeTint="D9"/>
        </w:rPr>
        <w:t xml:space="preserve">Mountain Training or </w:t>
      </w:r>
      <w:r w:rsidR="00FE28BC">
        <w:rPr>
          <w:rFonts w:asciiTheme="minorHAnsi" w:eastAsia="Century Gothic" w:hAnsiTheme="minorHAnsi" w:cstheme="minorHAnsi"/>
          <w:color w:val="262626" w:themeColor="text1" w:themeTint="D9"/>
        </w:rPr>
        <w:t>your provider</w:t>
      </w:r>
      <w:r w:rsidRPr="00E847C2">
        <w:rPr>
          <w:rFonts w:asciiTheme="minorHAnsi" w:eastAsia="Century Gothic" w:hAnsiTheme="minorHAnsi" w:cstheme="minorHAnsi"/>
          <w:color w:val="262626" w:themeColor="text1" w:themeTint="D9"/>
        </w:rPr>
        <w:t xml:space="preserve">. </w:t>
      </w:r>
    </w:p>
    <w:p w14:paraId="1808E045" w14:textId="6435BC9D" w:rsidR="00006CA6" w:rsidRDefault="00C059AE" w:rsidP="00006CA6">
      <w:pPr>
        <w:pStyle w:val="Body"/>
        <w:spacing w:before="100" w:beforeAutospacing="1"/>
        <w:contextualSpacing/>
        <w:rPr>
          <w:rFonts w:asciiTheme="minorHAnsi" w:eastAsia="Century Gothic" w:hAnsiTheme="minorHAnsi" w:cstheme="minorHAnsi"/>
        </w:rPr>
      </w:pPr>
      <w:hyperlink r:id="rId12" w:history="1">
        <w:r w:rsidR="00006CA6" w:rsidRPr="00E7011D">
          <w:rPr>
            <w:rStyle w:val="Hyperlink"/>
            <w:rFonts w:asciiTheme="minorHAnsi" w:eastAsia="Century Gothic" w:hAnsiTheme="minorHAnsi" w:cstheme="minorHAnsi"/>
          </w:rPr>
          <w:t>More information can be found here</w:t>
        </w:r>
      </w:hyperlink>
    </w:p>
    <w:p w14:paraId="2CBD4083" w14:textId="77777777" w:rsidR="00006CA6" w:rsidRDefault="00006CA6" w:rsidP="00006CA6">
      <w:pPr>
        <w:pStyle w:val="Body"/>
        <w:rPr>
          <w:rFonts w:asciiTheme="minorHAnsi" w:hAnsiTheme="minorHAnsi" w:cstheme="minorHAnsi"/>
          <w:b/>
          <w:bCs/>
        </w:rPr>
      </w:pPr>
    </w:p>
    <w:p w14:paraId="3DABE7A2" w14:textId="01080BE7" w:rsidR="00006CA6" w:rsidRPr="00006CA6" w:rsidRDefault="00006CA6" w:rsidP="00006CA6">
      <w:pPr>
        <w:pStyle w:val="Body"/>
        <w:rPr>
          <w:rFonts w:asciiTheme="minorHAnsi" w:hAnsiTheme="minorHAnsi" w:cstheme="minorHAnsi"/>
          <w:b/>
          <w:bCs/>
          <w:sz w:val="28"/>
          <w:szCs w:val="28"/>
        </w:rPr>
      </w:pPr>
      <w:r w:rsidRPr="00006CA6">
        <w:rPr>
          <w:rFonts w:asciiTheme="minorHAnsi" w:hAnsiTheme="minorHAnsi" w:cstheme="minorHAnsi"/>
          <w:b/>
          <w:bCs/>
          <w:sz w:val="28"/>
          <w:szCs w:val="28"/>
        </w:rPr>
        <w:t>Sustainable Transport</w:t>
      </w:r>
    </w:p>
    <w:p w14:paraId="06E21283" w14:textId="51C9C01C" w:rsidR="00006CA6" w:rsidRPr="00E847C2" w:rsidRDefault="00006CA6" w:rsidP="00006CA6">
      <w:pPr>
        <w:pStyle w:val="Body"/>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 xml:space="preserve">Mountain Training </w:t>
      </w:r>
      <w:proofErr w:type="spellStart"/>
      <w:r w:rsidRPr="00E847C2">
        <w:rPr>
          <w:rFonts w:asciiTheme="minorHAnsi" w:hAnsiTheme="minorHAnsi" w:cstheme="minorHAnsi"/>
          <w:color w:val="262626" w:themeColor="text1" w:themeTint="D9"/>
        </w:rPr>
        <w:t>recognises</w:t>
      </w:r>
      <w:proofErr w:type="spellEnd"/>
      <w:r w:rsidRPr="00E847C2">
        <w:rPr>
          <w:rFonts w:asciiTheme="minorHAnsi" w:hAnsiTheme="minorHAnsi" w:cstheme="minorHAnsi"/>
          <w:color w:val="262626" w:themeColor="text1" w:themeTint="D9"/>
        </w:rPr>
        <w:t xml:space="preserve"> that climbing, hill walking and mountaineering impact on the environment, and acknowledges </w:t>
      </w:r>
      <w:r w:rsidR="00E847C2" w:rsidRPr="00E847C2">
        <w:rPr>
          <w:rFonts w:asciiTheme="minorHAnsi" w:hAnsiTheme="minorHAnsi" w:cstheme="minorHAnsi"/>
          <w:color w:val="262626" w:themeColor="text1" w:themeTint="D9"/>
        </w:rPr>
        <w:t>the responsibility</w:t>
      </w:r>
      <w:r w:rsidRPr="00E847C2">
        <w:rPr>
          <w:rFonts w:asciiTheme="minorHAnsi" w:hAnsiTheme="minorHAnsi" w:cstheme="minorHAnsi"/>
          <w:color w:val="262626" w:themeColor="text1" w:themeTint="D9"/>
        </w:rPr>
        <w:t xml:space="preserve"> to take reasonable measures to safeguard the environment for both the present and future generations. We therefore ask participants to consider sustainable transport to access courses. </w:t>
      </w:r>
    </w:p>
    <w:p w14:paraId="29ECEB35" w14:textId="77777777" w:rsidR="00006CA6" w:rsidRPr="00E7011D" w:rsidRDefault="00C059AE" w:rsidP="00006CA6">
      <w:pPr>
        <w:pStyle w:val="Body"/>
        <w:rPr>
          <w:rFonts w:asciiTheme="minorHAnsi" w:hAnsiTheme="minorHAnsi" w:cstheme="minorHAnsi"/>
        </w:rPr>
      </w:pPr>
      <w:hyperlink r:id="rId13" w:history="1">
        <w:r w:rsidR="00006CA6" w:rsidRPr="00006CA6">
          <w:rPr>
            <w:rStyle w:val="Hyperlink"/>
            <w:rFonts w:asciiTheme="minorHAnsi" w:hAnsiTheme="minorHAnsi" w:cstheme="minorHAnsi"/>
          </w:rPr>
          <w:t xml:space="preserve">The BMC Community </w:t>
        </w:r>
        <w:proofErr w:type="spellStart"/>
        <w:r w:rsidR="00006CA6" w:rsidRPr="00006CA6">
          <w:rPr>
            <w:rStyle w:val="Hyperlink"/>
            <w:rFonts w:asciiTheme="minorHAnsi" w:hAnsiTheme="minorHAnsi" w:cstheme="minorHAnsi"/>
          </w:rPr>
          <w:t>Liftshare</w:t>
        </w:r>
        <w:proofErr w:type="spellEnd"/>
        <w:r w:rsidR="00006CA6" w:rsidRPr="00006CA6">
          <w:rPr>
            <w:rStyle w:val="Hyperlink"/>
            <w:rFonts w:asciiTheme="minorHAnsi" w:hAnsiTheme="minorHAnsi" w:cstheme="minorHAnsi"/>
          </w:rPr>
          <w:t xml:space="preserve"> site</w:t>
        </w:r>
      </w:hyperlink>
      <w:r w:rsidR="00006CA6">
        <w:rPr>
          <w:rFonts w:asciiTheme="minorHAnsi" w:hAnsiTheme="minorHAnsi" w:cstheme="minorHAnsi"/>
        </w:rPr>
        <w:t xml:space="preserve"> </w:t>
      </w:r>
    </w:p>
    <w:p w14:paraId="5A4FACFA" w14:textId="77777777" w:rsidR="00006CA6" w:rsidRPr="00E7011D" w:rsidRDefault="00006CA6" w:rsidP="00006CA6">
      <w:pPr>
        <w:pStyle w:val="Body"/>
        <w:spacing w:before="100" w:beforeAutospacing="1"/>
        <w:contextualSpacing/>
        <w:rPr>
          <w:rFonts w:asciiTheme="minorHAnsi" w:eastAsia="Century Gothic" w:hAnsiTheme="minorHAnsi" w:cstheme="minorHAnsi"/>
        </w:rPr>
      </w:pPr>
    </w:p>
    <w:p w14:paraId="05E9FC1F" w14:textId="6E82C4D6" w:rsidR="0045164B" w:rsidRPr="00006CA6" w:rsidRDefault="00C059AE" w:rsidP="00006CA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eastAsia="Arial Unicode MS" w:hAnsiTheme="minorHAnsi" w:cstheme="minorHAnsi"/>
          <w:b/>
          <w:sz w:val="36"/>
          <w:szCs w:val="36"/>
          <w:lang w:val="fr-FR"/>
        </w:rPr>
      </w:pPr>
      <w:r>
        <w:rPr>
          <w:noProof/>
        </w:rPr>
        <w:lastRenderedPageBreak/>
        <w:drawing>
          <wp:inline distT="0" distB="0" distL="0" distR="0" wp14:anchorId="29C63FF4" wp14:editId="7888DAC4">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697853C0" w14:textId="77777777" w:rsidR="00400ECF" w:rsidRPr="00006CA6" w:rsidRDefault="00400ECF">
      <w:pPr>
        <w:pStyle w:val="Caption4"/>
        <w:spacing w:after="0"/>
        <w:rPr>
          <w:rFonts w:asciiTheme="minorHAnsi" w:hAnsiTheme="minorHAnsi" w:cstheme="minorHAnsi"/>
          <w:b/>
          <w:bCs/>
          <w:color w:val="000000"/>
          <w:sz w:val="28"/>
          <w:szCs w:val="28"/>
        </w:rPr>
      </w:pPr>
      <w:r w:rsidRPr="00006CA6">
        <w:rPr>
          <w:rFonts w:asciiTheme="minorHAnsi" w:hAnsiTheme="minorHAnsi" w:cstheme="minorHAnsi"/>
          <w:b/>
          <w:bCs/>
          <w:color w:val="000000"/>
          <w:sz w:val="28"/>
          <w:szCs w:val="28"/>
        </w:rPr>
        <w:t>Insurance</w:t>
      </w:r>
    </w:p>
    <w:p w14:paraId="4831E276" w14:textId="77777777" w:rsidR="00400ECF" w:rsidRPr="00E847C2" w:rsidRDefault="00400ECF" w:rsidP="007879BA">
      <w:pPr>
        <w:pStyle w:val="Body"/>
        <w:ind w:right="-142"/>
        <w:rPr>
          <w:rFonts w:asciiTheme="minorHAnsi" w:hAnsiTheme="minorHAnsi" w:cstheme="minorHAnsi"/>
          <w:color w:val="262626" w:themeColor="text1" w:themeTint="D9"/>
        </w:rPr>
      </w:pPr>
      <w:r w:rsidRPr="00E847C2">
        <w:rPr>
          <w:rFonts w:asciiTheme="minorHAnsi" w:hAnsiTheme="minorHAnsi" w:cstheme="minorHAnsi"/>
          <w:color w:val="262626" w:themeColor="text1" w:themeTint="D9"/>
        </w:rPr>
        <w:t>Mountain Training</w:t>
      </w:r>
      <w:r w:rsidR="00F03098" w:rsidRPr="00E847C2">
        <w:rPr>
          <w:rFonts w:asciiTheme="minorHAnsi" w:hAnsiTheme="minorHAnsi" w:cstheme="minorHAnsi"/>
          <w:color w:val="262626" w:themeColor="text1" w:themeTint="D9"/>
        </w:rPr>
        <w:t xml:space="preserve"> recommends </w:t>
      </w:r>
      <w:r w:rsidR="009F79E7" w:rsidRPr="00E847C2">
        <w:rPr>
          <w:rFonts w:asciiTheme="minorHAnsi" w:hAnsiTheme="minorHAnsi" w:cstheme="minorHAnsi"/>
          <w:color w:val="262626" w:themeColor="text1" w:themeTint="D9"/>
        </w:rPr>
        <w:t xml:space="preserve">that </w:t>
      </w:r>
      <w:r w:rsidR="00F03098" w:rsidRPr="00E847C2">
        <w:rPr>
          <w:rFonts w:asciiTheme="minorHAnsi" w:hAnsiTheme="minorHAnsi" w:cstheme="minorHAnsi"/>
          <w:color w:val="262626" w:themeColor="text1" w:themeTint="D9"/>
        </w:rPr>
        <w:t>you consider</w:t>
      </w:r>
      <w:r w:rsidRPr="00E847C2">
        <w:rPr>
          <w:rFonts w:asciiTheme="minorHAnsi" w:hAnsiTheme="minorHAnsi" w:cstheme="minorHAnsi"/>
          <w:color w:val="262626" w:themeColor="text1" w:themeTint="D9"/>
        </w:rPr>
        <w:t xml:space="preserve"> </w:t>
      </w:r>
      <w:r w:rsidR="00F03098" w:rsidRPr="00E847C2">
        <w:rPr>
          <w:rFonts w:asciiTheme="minorHAnsi" w:hAnsiTheme="minorHAnsi" w:cstheme="minorHAnsi"/>
          <w:color w:val="262626" w:themeColor="text1" w:themeTint="D9"/>
        </w:rPr>
        <w:t>p</w:t>
      </w:r>
      <w:r w:rsidRPr="00E847C2">
        <w:rPr>
          <w:rFonts w:asciiTheme="minorHAnsi" w:hAnsiTheme="minorHAnsi" w:cstheme="minorHAnsi"/>
          <w:color w:val="262626" w:themeColor="text1" w:themeTint="D9"/>
        </w:rPr>
        <w:t>ersonal accident</w:t>
      </w:r>
      <w:r w:rsidR="00925759" w:rsidRPr="00E847C2">
        <w:rPr>
          <w:rFonts w:asciiTheme="minorHAnsi" w:hAnsiTheme="minorHAnsi" w:cstheme="minorHAnsi"/>
          <w:color w:val="262626" w:themeColor="text1" w:themeTint="D9"/>
        </w:rPr>
        <w:t xml:space="preserve"> and </w:t>
      </w:r>
      <w:r w:rsidRPr="00E847C2">
        <w:rPr>
          <w:rFonts w:asciiTheme="minorHAnsi" w:hAnsiTheme="minorHAnsi" w:cstheme="minorHAnsi"/>
          <w:color w:val="262626" w:themeColor="text1" w:themeTint="D9"/>
        </w:rPr>
        <w:t xml:space="preserve">cancellation insurance. If you already have insurance cover, check that it covers you for the activity you are undertaking. </w:t>
      </w:r>
    </w:p>
    <w:p w14:paraId="3CC9B06B" w14:textId="77777777" w:rsidR="00021201" w:rsidRPr="00E7011D" w:rsidRDefault="00021201" w:rsidP="00021201">
      <w:pPr>
        <w:pStyle w:val="Body"/>
        <w:rPr>
          <w:rFonts w:asciiTheme="minorHAnsi" w:hAnsiTheme="minorHAnsi" w:cstheme="minorHAnsi"/>
          <w:lang w:val="fr-FR"/>
        </w:rPr>
      </w:pPr>
    </w:p>
    <w:p w14:paraId="2F9B17EE" w14:textId="637BD1C2" w:rsidR="00786E33" w:rsidRPr="00E7011D" w:rsidRDefault="0045164B" w:rsidP="00FD5340">
      <w:pPr>
        <w:pStyle w:val="Caption4"/>
        <w:spacing w:after="0"/>
        <w:rPr>
          <w:rStyle w:val="Hyperlink"/>
          <w:rFonts w:asciiTheme="minorHAnsi" w:eastAsia="Century Gothic" w:hAnsiTheme="minorHAnsi" w:cstheme="minorHAnsi"/>
          <w:color w:val="auto"/>
          <w:sz w:val="22"/>
          <w:szCs w:val="22"/>
          <w:u w:val="none"/>
        </w:rPr>
      </w:pPr>
      <w:r w:rsidRPr="00006CA6">
        <w:rPr>
          <w:rFonts w:asciiTheme="minorHAnsi" w:hAnsiTheme="minorHAnsi" w:cstheme="minorHAnsi"/>
          <w:b/>
          <w:color w:val="000000"/>
          <w:sz w:val="28"/>
          <w:szCs w:val="28"/>
        </w:rPr>
        <w:t>Partnerships</w:t>
      </w:r>
      <w:r w:rsidR="00FD5340" w:rsidRPr="00E7011D">
        <w:rPr>
          <w:rFonts w:asciiTheme="minorHAnsi" w:hAnsiTheme="minorHAnsi" w:cstheme="minorHAnsi"/>
          <w:b/>
          <w:color w:val="000000"/>
          <w:sz w:val="22"/>
          <w:szCs w:val="22"/>
        </w:rPr>
        <w:br/>
      </w:r>
      <w:hyperlink r:id="rId15" w:history="1">
        <w:r w:rsidR="00786E33" w:rsidRPr="00E7011D">
          <w:rPr>
            <w:rStyle w:val="Hyperlink"/>
            <w:rFonts w:asciiTheme="minorHAnsi" w:eastAsia="Century Gothic" w:hAnsiTheme="minorHAnsi" w:cstheme="minorHAnsi"/>
            <w:sz w:val="22"/>
            <w:szCs w:val="22"/>
          </w:rPr>
          <w:t>Mountain Training Association</w:t>
        </w:r>
      </w:hyperlink>
      <w:r w:rsidRPr="00E7011D">
        <w:rPr>
          <w:rStyle w:val="Hyperlink"/>
          <w:rFonts w:asciiTheme="minorHAnsi" w:eastAsia="Century Gothic" w:hAnsiTheme="minorHAnsi" w:cstheme="minorHAnsi"/>
          <w:color w:val="auto"/>
          <w:sz w:val="22"/>
          <w:szCs w:val="22"/>
          <w:u w:val="none"/>
        </w:rPr>
        <w:t xml:space="preserve"> </w:t>
      </w:r>
      <w:r w:rsidRPr="00E847C2">
        <w:rPr>
          <w:rStyle w:val="Hyperlink"/>
          <w:rFonts w:asciiTheme="minorHAnsi" w:eastAsia="Century Gothic" w:hAnsiTheme="minorHAnsi" w:cstheme="minorHAnsi"/>
          <w:color w:val="262626" w:themeColor="text1" w:themeTint="D9"/>
          <w:sz w:val="22"/>
          <w:szCs w:val="22"/>
          <w:u w:val="none"/>
        </w:rPr>
        <w:t>-</w:t>
      </w:r>
      <w:r w:rsidR="00E847C2" w:rsidRPr="00E847C2">
        <w:rPr>
          <w:rStyle w:val="Hyperlink"/>
          <w:rFonts w:asciiTheme="minorHAnsi" w:eastAsia="Century Gothic" w:hAnsiTheme="minorHAnsi" w:cstheme="minorHAnsi"/>
          <w:color w:val="262626" w:themeColor="text1" w:themeTint="D9"/>
          <w:sz w:val="22"/>
          <w:szCs w:val="22"/>
          <w:u w:val="none"/>
        </w:rPr>
        <w:t xml:space="preserve"> </w:t>
      </w:r>
      <w:r w:rsidR="00E7011D" w:rsidRPr="00E847C2">
        <w:rPr>
          <w:rStyle w:val="Hyperlink"/>
          <w:rFonts w:asciiTheme="minorHAnsi" w:eastAsia="Century Gothic" w:hAnsiTheme="minorHAnsi" w:cstheme="minorHAnsi"/>
          <w:color w:val="262626" w:themeColor="text1" w:themeTint="D9"/>
          <w:sz w:val="22"/>
          <w:szCs w:val="22"/>
          <w:u w:val="none"/>
        </w:rPr>
        <w:t>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6A9337FB" w14:textId="77777777" w:rsidR="00E7011D" w:rsidRPr="00E7011D" w:rsidRDefault="00E7011D" w:rsidP="00FD5340">
      <w:pPr>
        <w:pStyle w:val="Caption4"/>
        <w:spacing w:after="0"/>
        <w:rPr>
          <w:rStyle w:val="Hyperlink0"/>
          <w:rFonts w:asciiTheme="minorHAnsi" w:hAnsiTheme="minorHAnsi" w:cstheme="minorHAnsi"/>
          <w:color w:val="0000FF"/>
          <w:sz w:val="22"/>
          <w:szCs w:val="22"/>
        </w:rPr>
      </w:pPr>
    </w:p>
    <w:p w14:paraId="6BF1D1F6" w14:textId="66485416" w:rsidR="00786E33" w:rsidRPr="00E847C2" w:rsidRDefault="00C059AE" w:rsidP="00FD5340">
      <w:pPr>
        <w:pStyle w:val="Caption4"/>
        <w:spacing w:after="0"/>
        <w:rPr>
          <w:rStyle w:val="Hyperlink0"/>
          <w:rFonts w:asciiTheme="minorHAnsi" w:hAnsiTheme="minorHAnsi" w:cstheme="minorHAnsi"/>
          <w:color w:val="262626" w:themeColor="text1" w:themeTint="D9"/>
          <w:sz w:val="22"/>
          <w:szCs w:val="22"/>
          <w:u w:val="none"/>
        </w:rPr>
      </w:pPr>
      <w:hyperlink r:id="rId16" w:history="1">
        <w:r w:rsidR="00786E33" w:rsidRPr="00E7011D">
          <w:rPr>
            <w:rStyle w:val="Hyperlink"/>
            <w:rFonts w:asciiTheme="minorHAnsi" w:eastAsia="Century Gothic" w:hAnsiTheme="minorHAnsi" w:cstheme="minorHAnsi"/>
            <w:sz w:val="22"/>
            <w:szCs w:val="22"/>
          </w:rPr>
          <w:t>British Mountaineering Council</w:t>
        </w:r>
      </w:hyperlink>
      <w:r w:rsidR="00E7011D" w:rsidRPr="00E847C2">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3710B5AA" w14:textId="77777777" w:rsidR="00EC3A44" w:rsidRDefault="00EC3A44" w:rsidP="007879BA">
      <w:pPr>
        <w:pStyle w:val="Body"/>
        <w:rPr>
          <w:rFonts w:asciiTheme="minorHAnsi" w:hAnsiTheme="minorHAnsi" w:cstheme="minorHAnsi"/>
        </w:rPr>
      </w:pPr>
    </w:p>
    <w:sectPr w:rsidR="00EC3A44" w:rsidSect="00006CA6">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E63D6" w14:textId="77777777" w:rsidR="00F67472" w:rsidRDefault="00F67472">
      <w:pPr>
        <w:spacing w:after="0"/>
      </w:pPr>
      <w:r>
        <w:separator/>
      </w:r>
    </w:p>
  </w:endnote>
  <w:endnote w:type="continuationSeparator" w:id="0">
    <w:p w14:paraId="18D21554"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DD7E1" w14:textId="77777777" w:rsidR="00F67472" w:rsidRDefault="00F67472">
      <w:pPr>
        <w:spacing w:after="0"/>
      </w:pPr>
      <w:r>
        <w:separator/>
      </w:r>
    </w:p>
  </w:footnote>
  <w:footnote w:type="continuationSeparator" w:id="0">
    <w:p w14:paraId="0673CB47"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70EE" w14:textId="5BCAF9C0"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59264" behindDoc="0" locked="0" layoutInCell="1" allowOverlap="1" wp14:anchorId="4100B1C1" wp14:editId="022C7AE7">
              <wp:simplePos x="0" y="0"/>
              <wp:positionH relativeFrom="column">
                <wp:posOffset>5074739</wp:posOffset>
              </wp:positionH>
              <wp:positionV relativeFrom="paragraph">
                <wp:posOffset>-236583</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04F630"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00B1C1" id="_x0000_t202" coordsize="21600,21600" o:spt="202" path="m,l,21600r21600,l21600,xe">
              <v:stroke joinstyle="miter"/>
              <v:path gradientshapeok="t" o:connecttype="rect"/>
            </v:shapetype>
            <v:shape id="Text Box 5" o:spid="_x0000_s1026" type="#_x0000_t202" style="position:absolute;margin-left:399.6pt;margin-top:-18.65pt;width:101.15pt;height:7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" fillcolor="white [3201]" strokeweight=".5pt">
              <v:textbox>
                <w:txbxContent>
                  <w:p w14:paraId="1E04F630" w14:textId="77777777" w:rsidR="00D57E36" w:rsidRDefault="00D57E36">
                    <w:r>
                      <w:t xml:space="preserve">Insert provider logo </w:t>
                    </w:r>
                    <w:proofErr w:type="gramStart"/>
                    <w:r>
                      <w:t>here</w:t>
                    </w:r>
                    <w:proofErr w:type="gramEnd"/>
                  </w:p>
                </w:txbxContent>
              </v:textbox>
            </v:shape>
          </w:pict>
        </mc:Fallback>
      </mc:AlternateContent>
    </w:r>
    <w:r w:rsidR="00C059AE">
      <w:rPr>
        <w:noProof/>
      </w:rPr>
      <w:drawing>
        <wp:inline distT="0" distB="0" distL="0" distR="0" wp14:anchorId="14DC1557" wp14:editId="5A2B753C">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30C3623B" w14:textId="77777777" w:rsidR="006B0D33" w:rsidRDefault="006B0D33">
    <w:pPr>
      <w:pStyle w:val="Header"/>
    </w:pPr>
  </w:p>
  <w:p w14:paraId="529C505E" w14:textId="77777777" w:rsidR="00C059AE"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2526E2EC" wp14:editId="5FDC35B3">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5DB88"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762EE5"/>
    <w:multiLevelType w:val="hybridMultilevel"/>
    <w:tmpl w:val="63E24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B5D5AAE"/>
    <w:multiLevelType w:val="hybridMultilevel"/>
    <w:tmpl w:val="035ADE0C"/>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9E0DC2"/>
    <w:multiLevelType w:val="hybridMultilevel"/>
    <w:tmpl w:val="E80EDFD8"/>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96DD6"/>
    <w:multiLevelType w:val="hybridMultilevel"/>
    <w:tmpl w:val="ED682C6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E4FA5"/>
    <w:multiLevelType w:val="hybridMultilevel"/>
    <w:tmpl w:val="64B4E110"/>
    <w:numStyleLink w:val="Bullet"/>
  </w:abstractNum>
  <w:abstractNum w:abstractNumId="23" w15:restartNumberingAfterBreak="0">
    <w:nsid w:val="3AE35C93"/>
    <w:multiLevelType w:val="hybridMultilevel"/>
    <w:tmpl w:val="64B4E110"/>
    <w:numStyleLink w:val="Bullet"/>
  </w:abstractNum>
  <w:abstractNum w:abstractNumId="24"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442AB"/>
    <w:multiLevelType w:val="hybridMultilevel"/>
    <w:tmpl w:val="1780E988"/>
    <w:lvl w:ilvl="0" w:tplc="08090001">
      <w:start w:val="1"/>
      <w:numFmt w:val="bullet"/>
      <w:lvlText w:val=""/>
      <w:lvlJc w:val="left"/>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E651C47"/>
    <w:multiLevelType w:val="hybridMultilevel"/>
    <w:tmpl w:val="07A0DA9E"/>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AD625D"/>
    <w:multiLevelType w:val="hybridMultilevel"/>
    <w:tmpl w:val="AD506E3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9240E6"/>
    <w:multiLevelType w:val="hybridMultilevel"/>
    <w:tmpl w:val="F5BCD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DE5EE3"/>
    <w:multiLevelType w:val="hybridMultilevel"/>
    <w:tmpl w:val="E3221F6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C46941"/>
    <w:multiLevelType w:val="hybridMultilevel"/>
    <w:tmpl w:val="53902350"/>
    <w:lvl w:ilvl="0" w:tplc="95F45AFC">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A176A"/>
    <w:multiLevelType w:val="hybridMultilevel"/>
    <w:tmpl w:val="64B4E110"/>
    <w:numStyleLink w:val="Bullet"/>
  </w:abstractNum>
  <w:abstractNum w:abstractNumId="38" w15:restartNumberingAfterBreak="0">
    <w:nsid w:val="73D045C3"/>
    <w:multiLevelType w:val="hybridMultilevel"/>
    <w:tmpl w:val="FDF2C19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82355"/>
    <w:multiLevelType w:val="hybridMultilevel"/>
    <w:tmpl w:val="5B0E9A0E"/>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65A10"/>
    <w:multiLevelType w:val="hybridMultilevel"/>
    <w:tmpl w:val="CC86DEF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4517349">
    <w:abstractNumId w:val="29"/>
  </w:num>
  <w:num w:numId="2" w16cid:durableId="1886135156">
    <w:abstractNumId w:val="22"/>
  </w:num>
  <w:num w:numId="3" w16cid:durableId="1210413273">
    <w:abstractNumId w:val="22"/>
    <w:lvlOverride w:ilvl="0">
      <w:lvl w:ilvl="0" w:tplc="25E2DC0C">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0D06822">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B2AB90E">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932AFF6">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154E33A">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05E86CA">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8804FCA">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06AEFD2">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F1AC7AC">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509956861">
    <w:abstractNumId w:val="22"/>
    <w:lvlOverride w:ilvl="0">
      <w:lvl w:ilvl="0" w:tplc="25E2DC0C">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0D06822">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B2AB90E">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932AFF6">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154E33A">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05E86CA">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8804FCA">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06AEFD2">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F1AC7AC">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27071835">
    <w:abstractNumId w:val="22"/>
    <w:lvlOverride w:ilvl="0">
      <w:lvl w:ilvl="0" w:tplc="25E2DC0C">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60D06822">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6B2AB90E">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F932AFF6">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F154E33A">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C05E86CA">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68804FCA">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806AEFD2">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CF1AC7AC">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256595871">
    <w:abstractNumId w:val="22"/>
    <w:lvlOverride w:ilvl="0">
      <w:lvl w:ilvl="0" w:tplc="25E2DC0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60D06822">
        <w:start w:val="1"/>
        <w:numFmt w:val="bullet"/>
        <w:lvlText w:val="o"/>
        <w:lvlJc w:val="left"/>
        <w:pPr>
          <w:ind w:left="1440" w:hanging="360"/>
        </w:pPr>
        <w:rPr>
          <w:rFonts w:ascii="Courier New" w:hAnsi="Courier New" w:cs="Courier New" w:hint="default"/>
        </w:rPr>
      </w:lvl>
    </w:lvlOverride>
    <w:lvlOverride w:ilvl="2">
      <w:lvl w:ilvl="2" w:tplc="6B2AB90E" w:tentative="1">
        <w:start w:val="1"/>
        <w:numFmt w:val="bullet"/>
        <w:lvlText w:val=""/>
        <w:lvlJc w:val="left"/>
        <w:pPr>
          <w:ind w:left="2160" w:hanging="360"/>
        </w:pPr>
        <w:rPr>
          <w:rFonts w:ascii="Wingdings" w:hAnsi="Wingdings" w:hint="default"/>
        </w:rPr>
      </w:lvl>
    </w:lvlOverride>
    <w:lvlOverride w:ilvl="3">
      <w:lvl w:ilvl="3" w:tplc="F932AFF6" w:tentative="1">
        <w:start w:val="1"/>
        <w:numFmt w:val="bullet"/>
        <w:lvlText w:val=""/>
        <w:lvlJc w:val="left"/>
        <w:pPr>
          <w:ind w:left="2880" w:hanging="360"/>
        </w:pPr>
        <w:rPr>
          <w:rFonts w:ascii="Symbol" w:hAnsi="Symbol" w:hint="default"/>
        </w:rPr>
      </w:lvl>
    </w:lvlOverride>
    <w:lvlOverride w:ilvl="4">
      <w:lvl w:ilvl="4" w:tplc="F154E33A" w:tentative="1">
        <w:start w:val="1"/>
        <w:numFmt w:val="bullet"/>
        <w:lvlText w:val="o"/>
        <w:lvlJc w:val="left"/>
        <w:pPr>
          <w:ind w:left="3600" w:hanging="360"/>
        </w:pPr>
        <w:rPr>
          <w:rFonts w:ascii="Courier New" w:hAnsi="Courier New" w:cs="Courier New" w:hint="default"/>
        </w:rPr>
      </w:lvl>
    </w:lvlOverride>
    <w:lvlOverride w:ilvl="5">
      <w:lvl w:ilvl="5" w:tplc="C05E86CA" w:tentative="1">
        <w:start w:val="1"/>
        <w:numFmt w:val="bullet"/>
        <w:lvlText w:val=""/>
        <w:lvlJc w:val="left"/>
        <w:pPr>
          <w:ind w:left="4320" w:hanging="360"/>
        </w:pPr>
        <w:rPr>
          <w:rFonts w:ascii="Wingdings" w:hAnsi="Wingdings" w:hint="default"/>
        </w:rPr>
      </w:lvl>
    </w:lvlOverride>
    <w:lvlOverride w:ilvl="6">
      <w:lvl w:ilvl="6" w:tplc="68804FCA" w:tentative="1">
        <w:start w:val="1"/>
        <w:numFmt w:val="bullet"/>
        <w:lvlText w:val=""/>
        <w:lvlJc w:val="left"/>
        <w:pPr>
          <w:ind w:left="5040" w:hanging="360"/>
        </w:pPr>
        <w:rPr>
          <w:rFonts w:ascii="Symbol" w:hAnsi="Symbol" w:hint="default"/>
        </w:rPr>
      </w:lvl>
    </w:lvlOverride>
    <w:lvlOverride w:ilvl="7">
      <w:lvl w:ilvl="7" w:tplc="806AEFD2" w:tentative="1">
        <w:start w:val="1"/>
        <w:numFmt w:val="bullet"/>
        <w:lvlText w:val="o"/>
        <w:lvlJc w:val="left"/>
        <w:pPr>
          <w:ind w:left="5760" w:hanging="360"/>
        </w:pPr>
        <w:rPr>
          <w:rFonts w:ascii="Courier New" w:hAnsi="Courier New" w:cs="Courier New" w:hint="default"/>
        </w:rPr>
      </w:lvl>
    </w:lvlOverride>
    <w:lvlOverride w:ilvl="8">
      <w:lvl w:ilvl="8" w:tplc="CF1AC7AC" w:tentative="1">
        <w:start w:val="1"/>
        <w:numFmt w:val="bullet"/>
        <w:lvlText w:val=""/>
        <w:lvlJc w:val="left"/>
        <w:pPr>
          <w:ind w:left="6480" w:hanging="360"/>
        </w:pPr>
        <w:rPr>
          <w:rFonts w:ascii="Wingdings" w:hAnsi="Wingdings" w:hint="default"/>
        </w:rPr>
      </w:lvl>
    </w:lvlOverride>
  </w:num>
  <w:num w:numId="7" w16cid:durableId="224537802">
    <w:abstractNumId w:val="22"/>
    <w:lvlOverride w:ilvl="0">
      <w:lvl w:ilvl="0" w:tplc="25E2DC0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60D06822">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B2AB90E">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932AFF6">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154E33A">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05E86CA">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68804FCA">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06AEFD2">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F1AC7AC">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537819906">
    <w:abstractNumId w:val="23"/>
    <w:lvlOverride w:ilvl="0">
      <w:lvl w:ilvl="0" w:tplc="694E5D10">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816EF0A8">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1270CB30">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6B9E01C4">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1D94024C">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64688984">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20CEE8FE">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014C113E">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CA66664A">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1532760863">
    <w:abstractNumId w:val="32"/>
  </w:num>
  <w:num w:numId="10" w16cid:durableId="642924421">
    <w:abstractNumId w:val="9"/>
  </w:num>
  <w:num w:numId="11" w16cid:durableId="1263420732">
    <w:abstractNumId w:val="5"/>
  </w:num>
  <w:num w:numId="12" w16cid:durableId="1828202337">
    <w:abstractNumId w:val="26"/>
  </w:num>
  <w:num w:numId="13" w16cid:durableId="961620420">
    <w:abstractNumId w:val="27"/>
  </w:num>
  <w:num w:numId="14" w16cid:durableId="601381743">
    <w:abstractNumId w:val="36"/>
  </w:num>
  <w:num w:numId="15" w16cid:durableId="2081171119">
    <w:abstractNumId w:val="23"/>
  </w:num>
  <w:num w:numId="16" w16cid:durableId="72900385">
    <w:abstractNumId w:val="7"/>
  </w:num>
  <w:num w:numId="17" w16cid:durableId="1020817343">
    <w:abstractNumId w:val="10"/>
  </w:num>
  <w:num w:numId="18" w16cid:durableId="1717311572">
    <w:abstractNumId w:val="39"/>
  </w:num>
  <w:num w:numId="19" w16cid:durableId="1115178699">
    <w:abstractNumId w:val="40"/>
  </w:num>
  <w:num w:numId="20" w16cid:durableId="1250506803">
    <w:abstractNumId w:val="17"/>
  </w:num>
  <w:num w:numId="21" w16cid:durableId="429937812">
    <w:abstractNumId w:val="20"/>
  </w:num>
  <w:num w:numId="22" w16cid:durableId="637882734">
    <w:abstractNumId w:val="3"/>
  </w:num>
  <w:num w:numId="23" w16cid:durableId="853303275">
    <w:abstractNumId w:val="25"/>
  </w:num>
  <w:num w:numId="24" w16cid:durableId="1497303850">
    <w:abstractNumId w:val="42"/>
  </w:num>
  <w:num w:numId="25" w16cid:durableId="952789162">
    <w:abstractNumId w:val="19"/>
  </w:num>
  <w:num w:numId="26" w16cid:durableId="71440633">
    <w:abstractNumId w:val="28"/>
  </w:num>
  <w:num w:numId="27" w16cid:durableId="114518712">
    <w:abstractNumId w:val="24"/>
  </w:num>
  <w:num w:numId="28" w16cid:durableId="1044594761">
    <w:abstractNumId w:val="34"/>
  </w:num>
  <w:num w:numId="29" w16cid:durableId="2114546991">
    <w:abstractNumId w:val="11"/>
  </w:num>
  <w:num w:numId="30" w16cid:durableId="951060567">
    <w:abstractNumId w:val="2"/>
  </w:num>
  <w:num w:numId="31" w16cid:durableId="1569194639">
    <w:abstractNumId w:val="35"/>
  </w:num>
  <w:num w:numId="32" w16cid:durableId="1837568528">
    <w:abstractNumId w:val="37"/>
  </w:num>
  <w:num w:numId="33" w16cid:durableId="1784688733">
    <w:abstractNumId w:val="16"/>
  </w:num>
  <w:num w:numId="34" w16cid:durableId="1729262611">
    <w:abstractNumId w:val="15"/>
  </w:num>
  <w:num w:numId="35" w16cid:durableId="1327783480">
    <w:abstractNumId w:val="12"/>
  </w:num>
  <w:num w:numId="36" w16cid:durableId="481507497">
    <w:abstractNumId w:val="38"/>
  </w:num>
  <w:num w:numId="37" w16cid:durableId="170949048">
    <w:abstractNumId w:val="0"/>
  </w:num>
  <w:num w:numId="38" w16cid:durableId="499464282">
    <w:abstractNumId w:val="1"/>
  </w:num>
  <w:num w:numId="39" w16cid:durableId="1966232501">
    <w:abstractNumId w:val="18"/>
  </w:num>
  <w:num w:numId="40" w16cid:durableId="1440489157">
    <w:abstractNumId w:val="41"/>
  </w:num>
  <w:num w:numId="41" w16cid:durableId="838927603">
    <w:abstractNumId w:val="14"/>
  </w:num>
  <w:num w:numId="42" w16cid:durableId="1095319140">
    <w:abstractNumId w:val="6"/>
  </w:num>
  <w:num w:numId="43" w16cid:durableId="376397721">
    <w:abstractNumId w:val="8"/>
  </w:num>
  <w:num w:numId="44" w16cid:durableId="113141905">
    <w:abstractNumId w:val="4"/>
  </w:num>
  <w:num w:numId="45" w16cid:durableId="349453276">
    <w:abstractNumId w:val="21"/>
  </w:num>
  <w:num w:numId="46" w16cid:durableId="1910115794">
    <w:abstractNumId w:val="31"/>
  </w:num>
  <w:num w:numId="47" w16cid:durableId="782304902">
    <w:abstractNumId w:val="30"/>
  </w:num>
  <w:num w:numId="48" w16cid:durableId="1366709742">
    <w:abstractNumId w:val="33"/>
  </w:num>
  <w:num w:numId="49" w16cid:durableId="2097170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06CA6"/>
    <w:rsid w:val="00021201"/>
    <w:rsid w:val="00037D91"/>
    <w:rsid w:val="0005076C"/>
    <w:rsid w:val="00057C1E"/>
    <w:rsid w:val="00090B9C"/>
    <w:rsid w:val="000C3FA2"/>
    <w:rsid w:val="00141BE5"/>
    <w:rsid w:val="00142543"/>
    <w:rsid w:val="00146851"/>
    <w:rsid w:val="00167802"/>
    <w:rsid w:val="001C10BE"/>
    <w:rsid w:val="001E15D0"/>
    <w:rsid w:val="00237D2C"/>
    <w:rsid w:val="00240FD0"/>
    <w:rsid w:val="00247A32"/>
    <w:rsid w:val="00266D87"/>
    <w:rsid w:val="002A2DE5"/>
    <w:rsid w:val="002B7F6B"/>
    <w:rsid w:val="003142AC"/>
    <w:rsid w:val="00323B7F"/>
    <w:rsid w:val="00365DE2"/>
    <w:rsid w:val="003A3623"/>
    <w:rsid w:val="00400ECF"/>
    <w:rsid w:val="0045164B"/>
    <w:rsid w:val="00456A1B"/>
    <w:rsid w:val="004804FD"/>
    <w:rsid w:val="004B65DF"/>
    <w:rsid w:val="00561D4C"/>
    <w:rsid w:val="005725E4"/>
    <w:rsid w:val="005B1B30"/>
    <w:rsid w:val="005E0317"/>
    <w:rsid w:val="00612C07"/>
    <w:rsid w:val="00616426"/>
    <w:rsid w:val="00690B51"/>
    <w:rsid w:val="006B0D33"/>
    <w:rsid w:val="006B2DFB"/>
    <w:rsid w:val="006B4C5D"/>
    <w:rsid w:val="0073307F"/>
    <w:rsid w:val="00786E33"/>
    <w:rsid w:val="007879BA"/>
    <w:rsid w:val="007C0F44"/>
    <w:rsid w:val="007C2CCE"/>
    <w:rsid w:val="00890279"/>
    <w:rsid w:val="008B7C98"/>
    <w:rsid w:val="008C08FC"/>
    <w:rsid w:val="008F7612"/>
    <w:rsid w:val="00907AAD"/>
    <w:rsid w:val="00925759"/>
    <w:rsid w:val="00934E88"/>
    <w:rsid w:val="00960E9D"/>
    <w:rsid w:val="0097641C"/>
    <w:rsid w:val="009F3576"/>
    <w:rsid w:val="009F79E7"/>
    <w:rsid w:val="00A37CD9"/>
    <w:rsid w:val="00B6577C"/>
    <w:rsid w:val="00B73DE8"/>
    <w:rsid w:val="00B858A8"/>
    <w:rsid w:val="00BE3425"/>
    <w:rsid w:val="00BE4341"/>
    <w:rsid w:val="00C03083"/>
    <w:rsid w:val="00C059AE"/>
    <w:rsid w:val="00C11D0E"/>
    <w:rsid w:val="00C13686"/>
    <w:rsid w:val="00C37C1A"/>
    <w:rsid w:val="00C55B8D"/>
    <w:rsid w:val="00C875CE"/>
    <w:rsid w:val="00CA78B6"/>
    <w:rsid w:val="00CC1EE6"/>
    <w:rsid w:val="00D32CF4"/>
    <w:rsid w:val="00D57E36"/>
    <w:rsid w:val="00D85262"/>
    <w:rsid w:val="00D863D1"/>
    <w:rsid w:val="00D964C5"/>
    <w:rsid w:val="00E05225"/>
    <w:rsid w:val="00E13924"/>
    <w:rsid w:val="00E559AF"/>
    <w:rsid w:val="00E7011D"/>
    <w:rsid w:val="00E84040"/>
    <w:rsid w:val="00E847C2"/>
    <w:rsid w:val="00E95350"/>
    <w:rsid w:val="00EB3376"/>
    <w:rsid w:val="00EC3A44"/>
    <w:rsid w:val="00EC7F49"/>
    <w:rsid w:val="00F02E7D"/>
    <w:rsid w:val="00F03098"/>
    <w:rsid w:val="00F67472"/>
    <w:rsid w:val="00F73D9E"/>
    <w:rsid w:val="00F83841"/>
    <w:rsid w:val="00FD5340"/>
    <w:rsid w:val="00FE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8C34E5"/>
  <w15:docId w15:val="{80579217-19F4-4F53-835B-5516A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451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776826347">
      <w:bodyDiv w:val="1"/>
      <w:marLeft w:val="0"/>
      <w:marRight w:val="0"/>
      <w:marTop w:val="0"/>
      <w:marBottom w:val="0"/>
      <w:divBdr>
        <w:top w:val="none" w:sz="0" w:space="0" w:color="auto"/>
        <w:left w:val="none" w:sz="0" w:space="0" w:color="auto"/>
        <w:bottom w:val="none" w:sz="0" w:space="0" w:color="auto"/>
        <w:right w:val="none" w:sz="0" w:space="0" w:color="auto"/>
      </w:divBdr>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s://thebmc.co.uk/bmcs-launches-lift-share-si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untain-training.org/climbing/awards/rock-climbing-instructor"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bmc.co.uk/bmc-memorandum-and-articles-of-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untain-training.org/Content/Uploaded/Downloads/MLT/621e9e21-4334-43eb-9f37-f0a2e155f5a3.pdf" TargetMode="External"/><Relationship Id="rId5" Type="http://schemas.openxmlformats.org/officeDocument/2006/relationships/footnotes" Target="footnotes.xml"/><Relationship Id="rId15" Type="http://schemas.openxmlformats.org/officeDocument/2006/relationships/hyperlink" Target="http://www.mountain-training.org/associations/mountain-training-association"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untain-training.org/help/faqs/cms-and-dlog"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2024-05-07T12:09:00Z</dcterms:created>
  <dcterms:modified xsi:type="dcterms:W3CDTF">2024-05-07T12:09:00Z</dcterms:modified>
</cp:coreProperties>
</file>